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CE7D" w14:textId="77777777" w:rsidR="00ED2D37" w:rsidRDefault="00ED2D37" w:rsidP="00DC3EAF">
      <w:pPr>
        <w:pStyle w:val="a4"/>
      </w:pPr>
      <w:r w:rsidRPr="00ED2D37">
        <w:t>ДОГОВОР НА ПРЕДОСТАВЛЕНИЕ МЕДИЦИНСКИХ УСЛУГ №___</w:t>
      </w:r>
    </w:p>
    <w:tbl>
      <w:tblPr>
        <w:tblStyle w:val="100"/>
        <w:tblW w:w="0" w:type="auto"/>
        <w:jc w:val="center"/>
        <w:tblLook w:val="04A0" w:firstRow="1" w:lastRow="0" w:firstColumn="1" w:lastColumn="0" w:noHBand="0" w:noVBand="1"/>
      </w:tblPr>
      <w:tblGrid>
        <w:gridCol w:w="367"/>
        <w:gridCol w:w="2293"/>
        <w:gridCol w:w="1559"/>
        <w:gridCol w:w="2977"/>
      </w:tblGrid>
      <w:tr w:rsidR="00DC3EAF" w:rsidRPr="00BE7801" w14:paraId="2951248D" w14:textId="77777777" w:rsidTr="00BE1AC8">
        <w:trPr>
          <w:jc w:val="center"/>
        </w:trPr>
        <w:tc>
          <w:tcPr>
            <w:tcW w:w="0" w:type="auto"/>
            <w:hideMark/>
          </w:tcPr>
          <w:p w14:paraId="45D274EA" w14:textId="77777777" w:rsidR="00DC3EAF" w:rsidRPr="00BE7801" w:rsidRDefault="00DC3EAF" w:rsidP="00BE1AC8">
            <w:r w:rsidRPr="00BE7801">
              <w:t>г.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hideMark/>
          </w:tcPr>
          <w:p w14:paraId="35DC173D" w14:textId="06997A39" w:rsidR="00DC3EAF" w:rsidRPr="00BE7801" w:rsidRDefault="00826B38" w:rsidP="00BE1AC8">
            <w:r>
              <w:t>Красноярск</w:t>
            </w:r>
          </w:p>
        </w:tc>
        <w:tc>
          <w:tcPr>
            <w:tcW w:w="1559" w:type="dxa"/>
            <w:hideMark/>
          </w:tcPr>
          <w:p w14:paraId="57745E05" w14:textId="77777777" w:rsidR="00DC3EAF" w:rsidRPr="00BE7801" w:rsidRDefault="00DC3EAF" w:rsidP="00BE1AC8"/>
        </w:tc>
        <w:tc>
          <w:tcPr>
            <w:tcW w:w="2977" w:type="dxa"/>
            <w:noWrap/>
            <w:hideMark/>
          </w:tcPr>
          <w:p w14:paraId="2647BE02" w14:textId="77777777" w:rsidR="00DC3EAF" w:rsidRPr="00BE7801" w:rsidRDefault="00DC3EAF" w:rsidP="00BE1AC8">
            <w:r w:rsidRPr="00BE7801">
              <w:t>«___»___________ ____ г.</w:t>
            </w:r>
          </w:p>
        </w:tc>
      </w:tr>
    </w:tbl>
    <w:p w14:paraId="28F3F630" w14:textId="77777777" w:rsidR="00ED2D37" w:rsidRPr="00ED2D37" w:rsidRDefault="00ED2D37" w:rsidP="00ED2D37">
      <w:pPr>
        <w:spacing w:before="120"/>
      </w:pPr>
      <w:r w:rsidRPr="00ED2D37">
        <w:t>___</w:t>
      </w:r>
      <w:r>
        <w:t xml:space="preserve"> </w:t>
      </w:r>
      <w:r w:rsidRPr="00DC3EAF">
        <w:rPr>
          <w:rStyle w:val="afe"/>
        </w:rPr>
        <w:t>Фамилия Имя Отчество (при наличии)</w:t>
      </w:r>
      <w:r>
        <w:t xml:space="preserve"> </w:t>
      </w:r>
      <w:r w:rsidRPr="00ED2D37">
        <w:t>___ ,</w:t>
      </w:r>
      <w:r>
        <w:t xml:space="preserve"> </w:t>
      </w:r>
      <w:r w:rsidRPr="00ED2D37">
        <w:t xml:space="preserve">«___»___________ ____ года рождения, паспорт серии ___ №___ выдан ______ «___»___________ ____ г. к.-п. ______ , зарегистрирован__ по адресу: ______ , адрес проживания: ______ , телефон: ______, именуем__ в дальнейшем «Потребитель», с одной стороны, и ___ </w:t>
      </w:r>
      <w:r w:rsidRPr="00DC3EAF">
        <w:rPr>
          <w:rStyle w:val="afe"/>
        </w:rPr>
        <w:t>Наименование медицинской организации</w:t>
      </w:r>
      <w:r>
        <w:t xml:space="preserve"> </w:t>
      </w:r>
      <w:r w:rsidRPr="00ED2D37">
        <w:t>___,</w:t>
      </w:r>
      <w:r>
        <w:t xml:space="preserve"> </w:t>
      </w:r>
      <w:r w:rsidRPr="00ED2D37">
        <w:t>в лице ___</w:t>
      </w:r>
      <w:r>
        <w:t xml:space="preserve"> </w:t>
      </w:r>
      <w:r w:rsidRPr="00DC3EAF">
        <w:rPr>
          <w:rStyle w:val="afe"/>
        </w:rPr>
        <w:t>должность, Фамилия Имя Отчество (при наличии)</w:t>
      </w:r>
      <w:r>
        <w:t xml:space="preserve"> </w:t>
      </w:r>
      <w:r w:rsidRPr="00ED2D37">
        <w:t>___ , действующ__ на основании</w:t>
      </w:r>
      <w:r>
        <w:t xml:space="preserve"> </w:t>
      </w:r>
      <w:r w:rsidRPr="00ED2D37">
        <w:t xml:space="preserve"> ___</w:t>
      </w:r>
      <w:r>
        <w:t xml:space="preserve"> </w:t>
      </w:r>
      <w:r w:rsidRPr="00DC3EAF">
        <w:rPr>
          <w:rStyle w:val="afe"/>
        </w:rPr>
        <w:t>данные документа, подтверждающего полномочия</w:t>
      </w:r>
      <w:r w:rsidRPr="00ED2D37">
        <w:t xml:space="preserve"> ___; ___ </w:t>
      </w:r>
      <w:r w:rsidRPr="00DC3EAF">
        <w:rPr>
          <w:rStyle w:val="afe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организации, наименование, адрес места нахождения и телефон выдавшего ее лицензирующего органа</w:t>
      </w:r>
      <w:r>
        <w:t xml:space="preserve"> </w:t>
      </w:r>
      <w:r w:rsidRPr="00ED2D37">
        <w:t>___ , ___ ОГРН ___, ___ ИНН ___, расположенн__</w:t>
      </w:r>
      <w:r>
        <w:t xml:space="preserve"> </w:t>
      </w:r>
      <w:r w:rsidRPr="00ED2D37">
        <w:t>по адресу: ______, именуем__ в дальнейшем «Исполнитель», с другой стороны, вместе также именуемые «Стороны», заключили настоящий Договор о нижеследующем:</w:t>
      </w:r>
    </w:p>
    <w:p w14:paraId="3238556C" w14:textId="77777777" w:rsidR="00ED2D37" w:rsidRPr="00ED2D37" w:rsidRDefault="00ED2D37" w:rsidP="00ED2D37">
      <w:pPr>
        <w:spacing w:before="120"/>
      </w:pPr>
      <w:r w:rsidRPr="00ED2D37">
        <w:t>[</w:t>
      </w:r>
      <w:r w:rsidRPr="00ED2D37">
        <w:rPr>
          <w:b/>
          <w:bCs/>
        </w:rPr>
        <w:t>вариант:</w:t>
      </w:r>
      <w:r>
        <w:rPr>
          <w:b/>
          <w:bCs/>
        </w:rPr>
        <w:t xml:space="preserve"> </w:t>
      </w:r>
      <w:r w:rsidRPr="00ED2D37">
        <w:t>___</w:t>
      </w:r>
      <w:r>
        <w:t xml:space="preserve"> </w:t>
      </w:r>
      <w:r w:rsidRPr="00DC3EAF">
        <w:rPr>
          <w:rStyle w:val="afe"/>
        </w:rPr>
        <w:t>Фамилия Имя Отчество (при наличии)</w:t>
      </w:r>
      <w:r>
        <w:t xml:space="preserve"> </w:t>
      </w:r>
      <w:r w:rsidRPr="00ED2D37">
        <w:t>___</w:t>
      </w:r>
      <w:r>
        <w:t xml:space="preserve"> </w:t>
      </w:r>
      <w:r w:rsidRPr="00ED2D37">
        <w:t>«___»___________ ____ года рождения, паспорт серии ___ №___ выдан ______ «___»___________ ____ г. к.-п. ______ , зарегистрирован__ по адресу: ______ , адрес проживания: ______ , именуемый в дальнейшем «Заказчик», являющ__ законным представителем ___</w:t>
      </w:r>
      <w:r>
        <w:t xml:space="preserve"> </w:t>
      </w:r>
      <w:r w:rsidRPr="00DC3EAF">
        <w:rPr>
          <w:rStyle w:val="afe"/>
        </w:rPr>
        <w:t>Фамилия Имя Отчество (при наличии)</w:t>
      </w:r>
      <w:r>
        <w:t xml:space="preserve"> </w:t>
      </w:r>
      <w:r w:rsidRPr="00ED2D37">
        <w:t>___,</w:t>
      </w:r>
      <w:r>
        <w:t xml:space="preserve"> </w:t>
      </w:r>
      <w:r w:rsidRPr="00ED2D37">
        <w:t xml:space="preserve">«___»___________ ____ года рождения, ___ удостоверяющие личность документы ___, зарегистрирован___ по адресу: ______ , адрес проживания: ______ , именуем__ в дальнейшем «Потребитель», с одной стороны, с одной стороны, и ___ </w:t>
      </w:r>
      <w:r w:rsidRPr="00DC3EAF">
        <w:rPr>
          <w:rStyle w:val="afe"/>
        </w:rPr>
        <w:t>Наименование медицинской организации</w:t>
      </w:r>
      <w:r>
        <w:t xml:space="preserve"> </w:t>
      </w:r>
      <w:r w:rsidRPr="00ED2D37">
        <w:t>___ ,</w:t>
      </w:r>
      <w:r>
        <w:t xml:space="preserve"> </w:t>
      </w:r>
      <w:r w:rsidRPr="00ED2D37">
        <w:t>в лице ___</w:t>
      </w:r>
      <w:r>
        <w:t xml:space="preserve"> </w:t>
      </w:r>
      <w:r w:rsidRPr="00DC3EAF">
        <w:rPr>
          <w:rStyle w:val="afe"/>
        </w:rPr>
        <w:t>должность, Фамилия Имя Отчество (при наличии)</w:t>
      </w:r>
      <w:r>
        <w:t xml:space="preserve"> </w:t>
      </w:r>
      <w:r w:rsidRPr="00ED2D37">
        <w:t>___ , действующ__ на основании ___</w:t>
      </w:r>
      <w:r>
        <w:t xml:space="preserve"> </w:t>
      </w:r>
      <w:r w:rsidRPr="00DC3EAF">
        <w:rPr>
          <w:rStyle w:val="afe"/>
        </w:rPr>
        <w:t>данные документа, подтверждающего полномочия</w:t>
      </w:r>
      <w:r w:rsidRPr="00ED2D37">
        <w:t xml:space="preserve"> ___; ___ </w:t>
      </w:r>
      <w:r w:rsidRPr="00DC3EAF">
        <w:rPr>
          <w:rStyle w:val="afe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</w:t>
      </w:r>
      <w:r>
        <w:t xml:space="preserve"> </w:t>
      </w:r>
      <w:r w:rsidRPr="00ED2D37">
        <w:t>___ , ___ ОГРН ___, ___ИНН ___, расположенный по адресу: ______, именуем__ в дальнейшем «Исполнитель», с другой стороны, вместе также именуемые «Стороны», заключили настоящий Договор о нижеследующем:]</w:t>
      </w:r>
    </w:p>
    <w:p w14:paraId="3631DCBD" w14:textId="77777777" w:rsidR="00ED2D37" w:rsidRPr="00ED2D37" w:rsidRDefault="00DC3EAF" w:rsidP="00B510D8">
      <w:pPr>
        <w:pStyle w:val="1"/>
      </w:pPr>
      <w:r>
        <w:t xml:space="preserve">1. </w:t>
      </w:r>
      <w:r w:rsidRPr="00ED2D37">
        <w:t>Общие положения</w:t>
      </w:r>
    </w:p>
    <w:p w14:paraId="31EE0398" w14:textId="77777777" w:rsidR="00ED2D37" w:rsidRPr="00ED2D37" w:rsidRDefault="00ED2D37" w:rsidP="00ED2D37">
      <w:pPr>
        <w:spacing w:before="120"/>
      </w:pPr>
      <w:r w:rsidRPr="00ED2D37">
        <w:t>1.1.</w:t>
      </w:r>
      <w:r>
        <w:t xml:space="preserve"> </w:t>
      </w:r>
      <w:r w:rsidRPr="00ED2D37">
        <w:t>Для целей настоящего Договора используются следующие основные понятия:</w:t>
      </w:r>
    </w:p>
    <w:p w14:paraId="130CBC42" w14:textId="77777777" w:rsidR="00ED2D37" w:rsidRPr="00ED2D37" w:rsidRDefault="00ED2D37" w:rsidP="00ED2D37">
      <w:pPr>
        <w:numPr>
          <w:ilvl w:val="0"/>
          <w:numId w:val="16"/>
        </w:numPr>
        <w:spacing w:before="120"/>
      </w:pPr>
      <w:r w:rsidRPr="00ED2D37">
        <w:t>«платные медицинские услуги» –</w:t>
      </w:r>
      <w:r>
        <w:t xml:space="preserve"> </w:t>
      </w:r>
      <w:r w:rsidRPr="00ED2D37">
        <w:t>медицинские услуги, предоставляемые на возмездной основе за счет личных средств граждан;</w:t>
      </w:r>
    </w:p>
    <w:p w14:paraId="6A9EE1E0" w14:textId="77777777" w:rsidR="00ED2D37" w:rsidRPr="00ED2D37" w:rsidRDefault="00ED2D37" w:rsidP="00DC3EAF">
      <w:pPr>
        <w:numPr>
          <w:ilvl w:val="0"/>
          <w:numId w:val="16"/>
        </w:numPr>
        <w:spacing w:before="0"/>
      </w:pPr>
      <w:r w:rsidRPr="00ED2D37">
        <w:t>«заказчик» –</w:t>
      </w:r>
      <w:r>
        <w:t xml:space="preserve"> </w:t>
      </w:r>
      <w:r w:rsidRPr="00ED2D37">
        <w:t>физическое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6C4C4D87" w14:textId="77777777" w:rsidR="00ED2D37" w:rsidRPr="00ED2D37" w:rsidRDefault="00ED2D37" w:rsidP="00DC3EAF">
      <w:pPr>
        <w:numPr>
          <w:ilvl w:val="0"/>
          <w:numId w:val="16"/>
        </w:numPr>
        <w:spacing w:before="0"/>
      </w:pPr>
      <w:r w:rsidRPr="00ED2D37">
        <w:t>«потребитель» –</w:t>
      </w:r>
      <w:r>
        <w:t xml:space="preserve"> </w:t>
      </w:r>
      <w:r w:rsidRPr="00ED2D37">
        <w:t>физическое лицо, имеющее намерение получить платные медицинские услуги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14:paraId="4647173F" w14:textId="77777777" w:rsidR="00ED2D37" w:rsidRPr="00ED2D37" w:rsidRDefault="00ED2D37" w:rsidP="00DC3EAF">
      <w:pPr>
        <w:numPr>
          <w:ilvl w:val="0"/>
          <w:numId w:val="16"/>
        </w:numPr>
        <w:spacing w:before="0"/>
      </w:pPr>
      <w:r w:rsidRPr="00ED2D37">
        <w:t>«исполнитель» –</w:t>
      </w:r>
      <w:r>
        <w:t xml:space="preserve"> </w:t>
      </w:r>
      <w:r w:rsidRPr="00ED2D37">
        <w:t>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3053B89C" w14:textId="77777777" w:rsidR="00ED2D37" w:rsidRDefault="00ED2D37" w:rsidP="00ED2D37">
      <w:r w:rsidRPr="00ED2D37">
        <w:t>1.2. Понятие «потребитель»</w:t>
      </w:r>
      <w:r>
        <w:t xml:space="preserve"> </w:t>
      </w:r>
      <w:r w:rsidRPr="00ED2D37">
        <w:t>применяется также в значении, установленном Законом Российской Федерации «О защите прав потребителей».</w:t>
      </w:r>
    </w:p>
    <w:p w14:paraId="16DE01A8" w14:textId="77777777" w:rsidR="00ED2D37" w:rsidRDefault="00ED2D37" w:rsidP="00ED2D37">
      <w:r w:rsidRPr="00ED2D37">
        <w:t>1.3. Понятие «медицинская организация» употребляется в значении, определенном Федеральным законом «Об основах охраны здоровья граждан в Российской Федерации».</w:t>
      </w:r>
    </w:p>
    <w:p w14:paraId="5DF23A5C" w14:textId="77777777" w:rsidR="00ED2D37" w:rsidRDefault="00ED2D37" w:rsidP="00ED2D37">
      <w:r w:rsidRPr="00ED2D37">
        <w:t>1.4. Платные медицинские услуги предоставляются</w:t>
      </w:r>
      <w:r>
        <w:t xml:space="preserve"> </w:t>
      </w:r>
      <w:r w:rsidRPr="00ED2D37">
        <w:t>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30B5BB55" w14:textId="77777777" w:rsidR="00ED2D37" w:rsidRDefault="00ED2D37" w:rsidP="00ED2D37">
      <w:r w:rsidRPr="00ED2D37">
        <w:lastRenderedPageBreak/>
        <w:t>1.5.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46E07289" w14:textId="77777777" w:rsidR="00ED2D37" w:rsidRPr="00ED2D37" w:rsidRDefault="00ED2D37" w:rsidP="00ED2D37">
      <w:pPr>
        <w:spacing w:before="120"/>
      </w:pPr>
      <w:r w:rsidRPr="00ED2D37">
        <w:t>1.6. До заключения Договора Потребителю (Заказчику) предоставлена</w:t>
      </w:r>
      <w:r>
        <w:t xml:space="preserve"> </w:t>
      </w:r>
      <w:r w:rsidRPr="00ED2D37">
        <w:t>в доступной форме информация:</w:t>
      </w:r>
    </w:p>
    <w:p w14:paraId="2B96D6A0" w14:textId="77777777" w:rsidR="00ED2D37" w:rsidRPr="00ED2D37" w:rsidRDefault="00ED2D37" w:rsidP="00ED2D37">
      <w:pPr>
        <w:numPr>
          <w:ilvl w:val="0"/>
          <w:numId w:val="17"/>
        </w:numPr>
        <w:spacing w:before="120"/>
      </w:pPr>
      <w:r w:rsidRPr="00ED2D37"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54B47E55" w14:textId="77777777" w:rsidR="00ED2D37" w:rsidRPr="00ED2D37" w:rsidRDefault="00ED2D37" w:rsidP="00DC3EAF">
      <w:pPr>
        <w:numPr>
          <w:ilvl w:val="0"/>
          <w:numId w:val="17"/>
        </w:numPr>
        <w:spacing w:before="0"/>
      </w:pPr>
      <w:r w:rsidRPr="00ED2D37">
        <w:t>перечень платных медицинских услуг, соответствующих номенклатуре медицинских услуг, с указанием цен в рублях;</w:t>
      </w:r>
    </w:p>
    <w:p w14:paraId="2B5F644A" w14:textId="77777777" w:rsidR="00ED2D37" w:rsidRPr="00ED2D37" w:rsidRDefault="00ED2D37" w:rsidP="00DC3EAF">
      <w:pPr>
        <w:numPr>
          <w:ilvl w:val="0"/>
          <w:numId w:val="17"/>
        </w:numPr>
        <w:spacing w:before="0"/>
      </w:pPr>
      <w:r w:rsidRPr="00ED2D37">
        <w:t>сроки ожидания предоставления платных медицинских услуг;</w:t>
      </w:r>
    </w:p>
    <w:p w14:paraId="05972375" w14:textId="77777777" w:rsidR="00ED2D37" w:rsidRPr="00ED2D37" w:rsidRDefault="00ED2D37" w:rsidP="00DC3EAF">
      <w:pPr>
        <w:numPr>
          <w:ilvl w:val="0"/>
          <w:numId w:val="17"/>
        </w:numPr>
        <w:spacing w:before="0"/>
      </w:pPr>
      <w:r w:rsidRPr="00ED2D37">
        <w:t>сроки ожидания оказания медицинской помощи, оказание которой осуществляется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1237F84D" w14:textId="77777777" w:rsidR="00ED2D37" w:rsidRPr="00ED2D37" w:rsidRDefault="00ED2D37" w:rsidP="00DC3EAF">
      <w:pPr>
        <w:numPr>
          <w:ilvl w:val="0"/>
          <w:numId w:val="17"/>
        </w:numPr>
        <w:spacing w:before="0"/>
      </w:pPr>
      <w:r w:rsidRPr="00ED2D37">
        <w:t>стандарты</w:t>
      </w:r>
      <w:r>
        <w:t xml:space="preserve"> </w:t>
      </w:r>
      <w:r w:rsidRPr="00ED2D37">
        <w:t>медицинской помощи и клинические рекомендации (при их наличии), с учетом и на основании которых (соответственно) оказываются медицинские услуги;</w:t>
      </w:r>
    </w:p>
    <w:p w14:paraId="083D6FAD" w14:textId="77777777" w:rsidR="00ED2D37" w:rsidRPr="00ED2D37" w:rsidRDefault="00ED2D37" w:rsidP="00DC3EAF">
      <w:pPr>
        <w:numPr>
          <w:ilvl w:val="0"/>
          <w:numId w:val="17"/>
        </w:numPr>
        <w:spacing w:before="0"/>
      </w:pPr>
      <w:r w:rsidRPr="00ED2D37"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37F20130" w14:textId="77777777" w:rsidR="00ED2D37" w:rsidRPr="00ED2D37" w:rsidRDefault="00ED2D37" w:rsidP="00DC3EAF">
      <w:pPr>
        <w:numPr>
          <w:ilvl w:val="0"/>
          <w:numId w:val="17"/>
        </w:numPr>
        <w:spacing w:before="0"/>
      </w:pPr>
      <w:r w:rsidRPr="00ED2D37">
        <w:t>график работы медицинских работников, участвующих в предоставлении платных медицинских услуг;</w:t>
      </w:r>
    </w:p>
    <w:p w14:paraId="5A2450E6" w14:textId="77777777" w:rsidR="00ED2D37" w:rsidRPr="00ED2D37" w:rsidRDefault="00ED2D37" w:rsidP="00DC3EAF">
      <w:pPr>
        <w:numPr>
          <w:ilvl w:val="0"/>
          <w:numId w:val="17"/>
        </w:numPr>
        <w:spacing w:before="0"/>
      </w:pPr>
      <w:r w:rsidRPr="00ED2D37">
        <w:t>образцы договоров;</w:t>
      </w:r>
    </w:p>
    <w:p w14:paraId="3E4065D1" w14:textId="77777777" w:rsidR="00ED2D37" w:rsidRPr="00ED2D37" w:rsidRDefault="00ED2D37" w:rsidP="00DC3EAF">
      <w:pPr>
        <w:numPr>
          <w:ilvl w:val="0"/>
          <w:numId w:val="17"/>
        </w:numPr>
        <w:spacing w:before="0"/>
      </w:pPr>
      <w:r w:rsidRPr="00ED2D37">
        <w:t>перечень льгот, предоставляемых при оказании платных медицинских услуг.</w:t>
      </w:r>
    </w:p>
    <w:p w14:paraId="478EC9BC" w14:textId="77777777" w:rsidR="00ED2D37" w:rsidRDefault="00ED2D37" w:rsidP="00ED2D37">
      <w:r w:rsidRPr="00ED2D37">
        <w:t>1.7. Факт согласия на заключение Договора на предоставление платных медицинских услуг фиксируется в информированном добровольном согласии на платные медицинские услуги, являющемся неотъемлемой частью Договора (приложение 1).</w:t>
      </w:r>
    </w:p>
    <w:p w14:paraId="4BDDFDB9" w14:textId="77777777" w:rsidR="00ED2D37" w:rsidRPr="00ED2D37" w:rsidRDefault="00ED2D37" w:rsidP="00ED2D37">
      <w:pPr>
        <w:spacing w:before="120"/>
      </w:pPr>
      <w:r w:rsidRPr="00ED2D37">
        <w:t>1.8. Потребителю (Заказчику) в форме информированного добровольного согласия доводится информация о методах и способах оказания медицинской помощи, противопоказаниях и возможных осложнениях. Информированное добровольное согласие</w:t>
      </w:r>
      <w:r>
        <w:t xml:space="preserve"> </w:t>
      </w:r>
      <w:r w:rsidRPr="00ED2D37">
        <w:t>является</w:t>
      </w:r>
      <w:r>
        <w:t xml:space="preserve"> </w:t>
      </w:r>
      <w:r w:rsidRPr="00ED2D37">
        <w:t>неотъемлемой частью Договора (приложение 2).</w:t>
      </w:r>
    </w:p>
    <w:p w14:paraId="1E5B868A" w14:textId="77777777" w:rsidR="00ED2D37" w:rsidRPr="00ED2D37" w:rsidRDefault="00DC3EAF" w:rsidP="00B510D8">
      <w:pPr>
        <w:pStyle w:val="1"/>
      </w:pPr>
      <w:r>
        <w:t xml:space="preserve">2. </w:t>
      </w:r>
      <w:r w:rsidRPr="00ED2D37">
        <w:t>Предмет договора</w:t>
      </w:r>
    </w:p>
    <w:p w14:paraId="384517ED" w14:textId="22A9B2F1" w:rsidR="00ED2D37" w:rsidRPr="00ED2D37" w:rsidRDefault="00ED2D37" w:rsidP="00ED2D37">
      <w:pPr>
        <w:spacing w:before="120"/>
      </w:pPr>
      <w:r w:rsidRPr="00ED2D37">
        <w:t xml:space="preserve">2.1. Исполнитель обязуется оказать Потребителю медицинские услуги </w:t>
      </w:r>
      <w:r w:rsidR="00C634FB">
        <w:t xml:space="preserve">по терапевтической, хирургической, ортопедической стоматологии, стоматологии общей практики, ортодонтии и стоматологии профилактической (нужное подчеркнуть) </w:t>
      </w:r>
      <w:r w:rsidRPr="00ED2D37">
        <w:t xml:space="preserve"> надлежащего качества. Конкретные виды медицинских услуг, Ф. И. О. врача и стоимость указываются в согласованн</w:t>
      </w:r>
      <w:r w:rsidR="00C634FB">
        <w:t>ым</w:t>
      </w:r>
      <w:r w:rsidRPr="00ED2D37">
        <w:t xml:space="preserve"> Сторонами </w:t>
      </w:r>
      <w:r w:rsidR="00C634FB">
        <w:t>комплексном плане лечения с указанием стоимости услуг</w:t>
      </w:r>
      <w:r w:rsidRPr="00ED2D37">
        <w:t xml:space="preserve"> (приложение 3 к настоящему Договору).</w:t>
      </w:r>
    </w:p>
    <w:p w14:paraId="4DB3B6FD" w14:textId="640A571D" w:rsidR="00ED2D37" w:rsidRPr="00ED2D37" w:rsidRDefault="00ED2D37" w:rsidP="00ED2D37">
      <w:pPr>
        <w:spacing w:before="120"/>
      </w:pPr>
      <w:r w:rsidRPr="00ED2D37">
        <w:t xml:space="preserve">2.2. Медицинские услуги назначаются и оказываются лечащим врачом в соответствии с планом лечения. Медицинские услуги фиксируются в </w:t>
      </w:r>
      <w:r w:rsidR="00C634FB">
        <w:t>плане лечения</w:t>
      </w:r>
      <w:r w:rsidRPr="00ED2D37">
        <w:t>, котор</w:t>
      </w:r>
      <w:r w:rsidR="00C634FB">
        <w:t>ый</w:t>
      </w:r>
      <w:r w:rsidRPr="00ED2D37">
        <w:t xml:space="preserve"> подписывается Сторонами настоящего Договора и фиксируется в медицинской карте пациента.</w:t>
      </w:r>
    </w:p>
    <w:p w14:paraId="027FE43A" w14:textId="77777777" w:rsidR="00ED2D37" w:rsidRPr="00ED2D37" w:rsidRDefault="00ED2D37" w:rsidP="00ED2D37">
      <w:pPr>
        <w:spacing w:before="120"/>
      </w:pPr>
      <w:r w:rsidRPr="00ED2D37">
        <w:t>2.3. Медицинские услуги оплачиваются Потребителем (Заказчиком) в соответствии с действующим прейскурантом цен, утвержденным Исполнителем «___»___________ ____ г.</w:t>
      </w:r>
    </w:p>
    <w:p w14:paraId="7F633027" w14:textId="419A149A" w:rsidR="00ED2D37" w:rsidRPr="00ED2D37" w:rsidRDefault="00ED2D37" w:rsidP="00ED2D37">
      <w:pPr>
        <w:spacing w:before="120"/>
      </w:pPr>
      <w:r w:rsidRPr="00ED2D37">
        <w:t>2.4. После исполнения Договора</w:t>
      </w:r>
      <w:r>
        <w:t xml:space="preserve"> </w:t>
      </w:r>
      <w:r w:rsidRPr="00ED2D37">
        <w:t>Исполнитель</w:t>
      </w:r>
      <w:r>
        <w:t xml:space="preserve"> </w:t>
      </w:r>
      <w:r w:rsidRPr="00ED2D37">
        <w:t>предоставляет Потребителю (Заказчику)</w:t>
      </w:r>
      <w:r w:rsidR="00C634FB">
        <w:t xml:space="preserve"> по личному заявлению</w:t>
      </w:r>
      <w:r w:rsidRPr="00ED2D37">
        <w:t xml:space="preserve"> медицинские документы</w:t>
      </w:r>
      <w:r>
        <w:t xml:space="preserve"> </w:t>
      </w:r>
      <w:r w:rsidRPr="00ED2D37">
        <w:t xml:space="preserve">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а также сведения, позволяющие идентифицировать имплантированное в организм человека медицинское изделие. Медицинские документы предоставляются в течение </w:t>
      </w:r>
      <w:r w:rsidR="00C634FB">
        <w:t>30</w:t>
      </w:r>
      <w:r w:rsidRPr="00ED2D37">
        <w:t xml:space="preserve"> дней в ___ </w:t>
      </w:r>
      <w:r w:rsidRPr="00DC3EAF">
        <w:rPr>
          <w:rStyle w:val="afe"/>
        </w:rPr>
        <w:t>печатном / электронном</w:t>
      </w:r>
      <w:r w:rsidRPr="00ED2D37">
        <w:t xml:space="preserve"> </w:t>
      </w:r>
      <w:r w:rsidR="00C634FB">
        <w:t>(нужное подчеркнуть)</w:t>
      </w:r>
      <w:r w:rsidRPr="00ED2D37">
        <w:t xml:space="preserve"> виде в</w:t>
      </w:r>
      <w:r>
        <w:t xml:space="preserve"> </w:t>
      </w:r>
      <w:r w:rsidRPr="00ED2D37">
        <w:t>соответствии</w:t>
      </w:r>
      <w:r>
        <w:t xml:space="preserve"> </w:t>
      </w:r>
      <w:r w:rsidRPr="00ED2D37">
        <w:t>с порядками, утвержденными</w:t>
      </w:r>
      <w:r>
        <w:t xml:space="preserve"> </w:t>
      </w:r>
      <w:r w:rsidRPr="00ED2D37">
        <w:lastRenderedPageBreak/>
        <w:t>приказами Минздрава России от 14.09.2020 №972н и от 31.07.2020 №789н</w:t>
      </w:r>
      <w:r w:rsidR="00C634FB">
        <w:t xml:space="preserve"> и внутреннем локальным «Положением о порядке ознакомления пациентов с медицинской документацией, выдаче выписок и справок в ООО «СК «Платина»», утвержденном Приказом Главного врача № 34 от 10 апреля 2022 г.</w:t>
      </w:r>
    </w:p>
    <w:p w14:paraId="1B3B3305" w14:textId="77777777" w:rsidR="00ED2D37" w:rsidRPr="00ED2D37" w:rsidRDefault="00ED2D37" w:rsidP="00ED2D37">
      <w:pPr>
        <w:spacing w:before="120"/>
      </w:pPr>
      <w:r w:rsidRPr="00ED2D37">
        <w:t>2.5. После исполнения Договора</w:t>
      </w:r>
      <w:r>
        <w:t xml:space="preserve"> </w:t>
      </w:r>
      <w:r w:rsidRPr="00ED2D37">
        <w:t>Исполнитель по личному заявлению Потребителя (Заказчика) предоставляет Потребителю (Заказчику) документы, подтверждающие фактические расходы Потребителя (Заказчика) на оказанные медицинские услуги и (или) приобретение лекарственных препаратов для медицинского применения:</w:t>
      </w:r>
    </w:p>
    <w:p w14:paraId="4921121E" w14:textId="77777777" w:rsidR="00ED2D37" w:rsidRPr="00DC3EAF" w:rsidRDefault="00ED2D37" w:rsidP="00DC3EAF">
      <w:pPr>
        <w:pStyle w:val="af4"/>
        <w:numPr>
          <w:ilvl w:val="0"/>
          <w:numId w:val="23"/>
        </w:numPr>
      </w:pPr>
      <w:r w:rsidRPr="00DC3EAF">
        <w:t>копию Договора с приложениями и дополнительными соглашениями к нему (в случае заключения);</w:t>
      </w:r>
    </w:p>
    <w:p w14:paraId="14C0F7CC" w14:textId="77777777" w:rsidR="00ED2D37" w:rsidRPr="00DC3EAF" w:rsidRDefault="00ED2D37" w:rsidP="00DC3EAF">
      <w:pPr>
        <w:pStyle w:val="af4"/>
        <w:numPr>
          <w:ilvl w:val="0"/>
          <w:numId w:val="23"/>
        </w:numPr>
      </w:pPr>
      <w:r w:rsidRPr="00DC3EAF">
        <w:t>справку об оплате медицинских услуг по установленной форме;</w:t>
      </w:r>
    </w:p>
    <w:p w14:paraId="49EEF9FE" w14:textId="77777777" w:rsidR="00ED2D37" w:rsidRPr="00DC3EAF" w:rsidRDefault="00ED2D37" w:rsidP="00DC3EAF">
      <w:pPr>
        <w:pStyle w:val="af4"/>
        <w:numPr>
          <w:ilvl w:val="0"/>
          <w:numId w:val="23"/>
        </w:numPr>
      </w:pPr>
      <w:r w:rsidRPr="00DC3EAF">
        <w:t>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медицинской организации;</w:t>
      </w:r>
    </w:p>
    <w:p w14:paraId="6FF9578B" w14:textId="7ADE7780" w:rsidR="00ED2D37" w:rsidRPr="00DC3EAF" w:rsidRDefault="00ED2D37" w:rsidP="00DC3EAF">
      <w:pPr>
        <w:pStyle w:val="af4"/>
        <w:numPr>
          <w:ilvl w:val="0"/>
          <w:numId w:val="23"/>
        </w:numPr>
      </w:pPr>
      <w:r w:rsidRPr="00DC3EAF">
        <w:t xml:space="preserve">документы установленного образца, подтверждающие оплату </w:t>
      </w:r>
      <w:r w:rsidR="00C634FB">
        <w:t xml:space="preserve">оказанных </w:t>
      </w:r>
      <w:r w:rsidR="00B41787">
        <w:t>стоматологических услуг</w:t>
      </w:r>
      <w:r w:rsidRPr="00DC3EAF">
        <w:t xml:space="preserve">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4BA05A45" w14:textId="77777777" w:rsidR="00ED2D37" w:rsidRPr="00ED2D37" w:rsidRDefault="00DC3EAF" w:rsidP="00B510D8">
      <w:pPr>
        <w:pStyle w:val="1"/>
      </w:pPr>
      <w:r>
        <w:t xml:space="preserve">3. </w:t>
      </w:r>
      <w:r w:rsidRPr="00ED2D37">
        <w:t>Порядок оказания услуг</w:t>
      </w:r>
    </w:p>
    <w:p w14:paraId="61B3DCC2" w14:textId="5BEB57B9" w:rsidR="00ED2D37" w:rsidRPr="00ED2D37" w:rsidRDefault="00ED2D37" w:rsidP="00ED2D37">
      <w:pPr>
        <w:spacing w:before="120"/>
      </w:pPr>
      <w:r w:rsidRPr="00ED2D37">
        <w:t>3.1. В согласованное с Потребителем (Заказчиком) время Исполнитель организует осуществление осмотра Потребителя квалифицированным врачом-специалистом, который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Потребителя (Заказчика)</w:t>
      </w:r>
      <w:r w:rsidR="00B41787">
        <w:t xml:space="preserve">, согласно внутреннего </w:t>
      </w:r>
      <w:r w:rsidRPr="00ED2D37">
        <w:t xml:space="preserve"> По результатам осмотра врач составляет план лечения, определяя необходимый набор услуг из числа описанных в прейскуранте Исполнителя, и отражает его в </w:t>
      </w:r>
      <w:r w:rsidR="00B41787">
        <w:t>комплексном плане лечения</w:t>
      </w:r>
      <w:r w:rsidRPr="00ED2D37">
        <w:t xml:space="preserve"> и в медицинской карте пациента с указанием сроков оказания услуг.</w:t>
      </w:r>
    </w:p>
    <w:p w14:paraId="4C28FA8F" w14:textId="0633E611" w:rsidR="00ED2D37" w:rsidRPr="00ED2D37" w:rsidRDefault="00ED2D37" w:rsidP="00ED2D37">
      <w:pPr>
        <w:spacing w:before="120"/>
      </w:pPr>
      <w:r w:rsidRPr="00ED2D37">
        <w:t>3.2. Необходимым условием исполнения Договора является согласие Потребителя (Заказчика) с предложенным планом лечения, стоимостью лечения, сроками и порядком лечения, оформленное подписью Потребителя (Заказчика) в смете и информированном добровольном согласии. Стороны договорились, что такое согласие является также подтверждением того, что Потребитель (Заказчик) 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о существовании иных способов лечения и их эффективности, о последствиях отказа от предлагаемого лечения,</w:t>
      </w:r>
      <w:r>
        <w:t xml:space="preserve"> </w:t>
      </w:r>
      <w:r w:rsidRPr="00ED2D37">
        <w:t>несоблюдения указаний (рекомендаций) Исполнителя (медицинского работника, предоставляющего платную медицинскую услугу), в том числе назначенного режима лечения.</w:t>
      </w:r>
      <w:r w:rsidR="00F6505E">
        <w:t xml:space="preserve"> Положение «Об обстоятельствах , влияющих на качество медицинской услуги и на здоровье пациента» утверждено Приказом Главного врача ООО «Стоматологическая клиника «Платина» » от 11 апреля 2023 года. Потребитель (Заказчик) ознакомлен с ним до подписания настоящего договора.</w:t>
      </w:r>
    </w:p>
    <w:p w14:paraId="5B2111FF" w14:textId="6A993D70" w:rsidR="00ED2D37" w:rsidRPr="00ED2D37" w:rsidRDefault="00ED2D37" w:rsidP="00ED2D37">
      <w:pPr>
        <w:spacing w:before="120"/>
      </w:pPr>
      <w:r w:rsidRPr="00ED2D37">
        <w:t xml:space="preserve">3.3. Платные медицинские услуги оказываются сотрудниками Исполнителя </w:t>
      </w:r>
      <w:r w:rsidR="00F6505E">
        <w:t>амбулаторно</w:t>
      </w:r>
      <w:r w:rsidRPr="00ED2D37">
        <w:t xml:space="preserve"> в помещениях, на оборудовании и с использованием материалов Исполнителя в соответствии с согласованным планом лечения.</w:t>
      </w:r>
    </w:p>
    <w:p w14:paraId="1EBC3982" w14:textId="77777777" w:rsidR="00ED2D37" w:rsidRPr="00ED2D37" w:rsidRDefault="00ED2D37" w:rsidP="00ED2D37">
      <w:pPr>
        <w:spacing w:before="120"/>
      </w:pPr>
      <w:r w:rsidRPr="00ED2D37">
        <w:t>3.4. Платные медицинские услуги соответствуют</w:t>
      </w:r>
      <w:r>
        <w:t xml:space="preserve"> </w:t>
      </w:r>
      <w:r w:rsidRPr="00ED2D37">
        <w:t xml:space="preserve">номенклатуре медицинских услуг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</w:t>
      </w:r>
      <w:r w:rsidRPr="00ED2D37">
        <w:lastRenderedPageBreak/>
        <w:t>объем выполняемого стандарта медицинской помощи, по письменному согласию Потребителя (Заказчика).</w:t>
      </w:r>
    </w:p>
    <w:p w14:paraId="35F6E9D9" w14:textId="37ACE829" w:rsidR="00ED2D37" w:rsidRPr="00ED2D37" w:rsidRDefault="00ED2D37" w:rsidP="00ED2D37">
      <w:pPr>
        <w:spacing w:before="120"/>
      </w:pPr>
      <w:r w:rsidRPr="00ED2D37">
        <w:t>3.5. Если в процессе оказания услуг возникла необходимость изменить план лечения с оказанием дополнительных услуг, то они оказываются только после получения письменного согласия Потребителя (Заказчика) в форме дополнительного соглашения к Договору либо нового договора с указанием конкретных дополнительных медицинских услуг и их стоимости</w:t>
      </w:r>
      <w:r w:rsidR="00F6505E">
        <w:t>, отраженном в новом комплексном плане лечения, и являющимся неотъемлемой частью амбулаторной карты Потребителя (Заказчика).</w:t>
      </w:r>
      <w:r w:rsidRPr="00ED2D37">
        <w:t xml:space="preserve"> Отказ Потребителя (Заказчика) от получения дополнительных услуг, связанных с медицинскими показаниями, также оформляется в письменном виде. Исполнитель разъясняет Потребителю (Заказчику) последствия такого отказа. В том случае, если Исполнитель придет к выводу, что без дополнительных услуг оказание услуг по настоящему Договору невозможно либо приведет к значительным негативным последствиям для Потребителя, стороны обсудят возможность расторжения настоящего Договора с компенсацией Исполнителю фактически понесенных затрат.</w:t>
      </w:r>
    </w:p>
    <w:p w14:paraId="5C75F775" w14:textId="77777777" w:rsidR="00ED2D37" w:rsidRPr="00ED2D37" w:rsidRDefault="00ED2D37" w:rsidP="00ED2D37">
      <w:pPr>
        <w:spacing w:before="120"/>
      </w:pPr>
      <w:r w:rsidRPr="00ED2D37">
        <w:t>3.6. Исполнитель не оказывает услуги, если у Потребителя имеются острые воспалительные или инфекционные заболевания, если Потребитель находится в состоянии наркотического или алкогольного опьянения, а также по любым другим медицинским показаниям, в случае их препятствия надлежащему оказанию услуг.</w:t>
      </w:r>
    </w:p>
    <w:p w14:paraId="34A3243D" w14:textId="511C0977" w:rsidR="00ED2D37" w:rsidRPr="00ED2D37" w:rsidRDefault="00ED2D37" w:rsidP="00ED2D37">
      <w:pPr>
        <w:spacing w:before="120"/>
      </w:pPr>
      <w:r w:rsidRPr="00ED2D37">
        <w:t>3.7. Время явки Потребителя на прием оговаривается и согласовывается с Потребителем (Заказчиком) каждый раз. Согласование даты и времени явки Потребителя на прием может осуществляться в устной или письменной форме</w:t>
      </w:r>
      <w:r w:rsidR="003D2309">
        <w:t xml:space="preserve">, в том числе посредством телефонной связи, либо через форму обратной связи на официальном сайте ООО «Стоматологическая клиника «Платина»». </w:t>
      </w:r>
      <w:r w:rsidR="00F6505E">
        <w:t xml:space="preserve"> С Положениями  о «Правилах оказания медицинских услуг в ООО «Стоматологическая клиника «Платина»», утв Приказом Главного врача № 17 от 01.03.2022 г и Правилами внутреннего распорядка в ООО «Стоматологическая клиника «Платина» , утв. Приказом Главного врача № 18 от 01.03.2023 года </w:t>
      </w:r>
      <w:r w:rsidR="003D2309">
        <w:t>–</w:t>
      </w:r>
      <w:r w:rsidR="00F6505E">
        <w:t xml:space="preserve"> </w:t>
      </w:r>
      <w:r w:rsidR="003D2309">
        <w:t>Потребитель (Заказчик) ознакомлен до подписания настоящего договора.</w:t>
      </w:r>
    </w:p>
    <w:p w14:paraId="71B1FEBD" w14:textId="77777777" w:rsidR="00ED2D37" w:rsidRPr="00ED2D37" w:rsidRDefault="00ED2D37" w:rsidP="00ED2D37">
      <w:pPr>
        <w:spacing w:before="120"/>
      </w:pPr>
      <w:r w:rsidRPr="00ED2D37">
        <w:t>3.8. До подписания настоящего Договора Потребитель (Заказчик) ознакомлен со сведениями о местонахождении,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уровне профессионального образования специалистов Исполнителя.</w:t>
      </w:r>
    </w:p>
    <w:p w14:paraId="54869CE8" w14:textId="77777777" w:rsidR="00ED2D37" w:rsidRPr="00ED2D37" w:rsidRDefault="00ED2D37" w:rsidP="00ED2D37">
      <w:pPr>
        <w:spacing w:before="120"/>
      </w:pPr>
      <w:r w:rsidRPr="00ED2D37">
        <w:t>3.9. В случае если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14:paraId="4B3E610C" w14:textId="77777777" w:rsidR="00ED2D37" w:rsidRPr="00ED2D37" w:rsidRDefault="00ED2D37" w:rsidP="00ED2D37">
      <w:pPr>
        <w:spacing w:before="120"/>
      </w:pPr>
      <w:r w:rsidRPr="00ED2D37">
        <w:t>3.10. При применении медицинских изделий Потребитель (Заказчик) информируется о сроках их годности (гарантийных сроках), показаниях (противопоказаниях) к применению. Также Потребителю (Заказчику) предоставляются сведения, позволяющие идентифицировать имплантированное в организм медицинское изделие.</w:t>
      </w:r>
    </w:p>
    <w:p w14:paraId="331DF15C" w14:textId="77777777" w:rsidR="00ED2D37" w:rsidRDefault="00ED2D37" w:rsidP="00ED2D37">
      <w:r w:rsidRPr="00ED2D37">
        <w:t>3.11. Сроки оказания медицинских услуг в зависимости от медицинских показаний:</w:t>
      </w:r>
    </w:p>
    <w:p w14:paraId="1EC134C2" w14:textId="77777777" w:rsidR="00ED2D37" w:rsidRDefault="00ED2D37" w:rsidP="00DC3EAF">
      <w:pPr>
        <w:pStyle w:val="af4"/>
        <w:numPr>
          <w:ilvl w:val="0"/>
          <w:numId w:val="24"/>
        </w:numPr>
      </w:pPr>
      <w:r w:rsidRPr="00ED2D37">
        <w:t>терапевтическое лечение – в течение ___ дней, с ___ по ___;</w:t>
      </w:r>
    </w:p>
    <w:p w14:paraId="7511C440" w14:textId="77777777" w:rsidR="00ED2D37" w:rsidRDefault="00ED2D37" w:rsidP="00DC3EAF">
      <w:pPr>
        <w:pStyle w:val="af4"/>
        <w:numPr>
          <w:ilvl w:val="0"/>
          <w:numId w:val="24"/>
        </w:numPr>
      </w:pPr>
      <w:r w:rsidRPr="00ED2D37">
        <w:t>хирургическое лечение – в течение ___ дней, с ___ по ___;</w:t>
      </w:r>
    </w:p>
    <w:p w14:paraId="45A2B9EB" w14:textId="1C3EA38F" w:rsidR="00ED2D37" w:rsidRDefault="00ED2D37" w:rsidP="00DC3EAF">
      <w:pPr>
        <w:pStyle w:val="af4"/>
        <w:numPr>
          <w:ilvl w:val="0"/>
          <w:numId w:val="24"/>
        </w:numPr>
      </w:pPr>
      <w:r w:rsidRPr="00ED2D37">
        <w:t>другие услуги</w:t>
      </w:r>
      <w:r w:rsidR="003D2309">
        <w:t>-</w:t>
      </w:r>
    </w:p>
    <w:p w14:paraId="10A05741" w14:textId="0693AF27" w:rsidR="003D2309" w:rsidRDefault="003D2309" w:rsidP="00DC3EAF">
      <w:pPr>
        <w:pStyle w:val="af4"/>
        <w:numPr>
          <w:ilvl w:val="0"/>
          <w:numId w:val="24"/>
        </w:numPr>
      </w:pPr>
      <w:r>
        <w:t>________________________________________________________</w:t>
      </w:r>
    </w:p>
    <w:p w14:paraId="743596EA" w14:textId="41D31417" w:rsidR="003D2309" w:rsidRDefault="003D2309" w:rsidP="00DC3EAF">
      <w:pPr>
        <w:pStyle w:val="af4"/>
        <w:numPr>
          <w:ilvl w:val="0"/>
          <w:numId w:val="24"/>
        </w:numPr>
      </w:pPr>
      <w:r>
        <w:t>________________________________________________________</w:t>
      </w:r>
    </w:p>
    <w:p w14:paraId="0D90030E" w14:textId="77777777" w:rsidR="003D2309" w:rsidRDefault="003D2309" w:rsidP="004C4AB8">
      <w:pPr>
        <w:pStyle w:val="af4"/>
        <w:numPr>
          <w:ilvl w:val="0"/>
          <w:numId w:val="24"/>
        </w:numPr>
        <w:spacing w:before="120"/>
      </w:pPr>
      <w:r>
        <w:t>_________________________________________________________</w:t>
      </w:r>
    </w:p>
    <w:p w14:paraId="56814394" w14:textId="70E02B66" w:rsidR="003D2309" w:rsidRDefault="003D2309" w:rsidP="004C4AB8">
      <w:pPr>
        <w:pStyle w:val="af4"/>
        <w:numPr>
          <w:ilvl w:val="0"/>
          <w:numId w:val="24"/>
        </w:numPr>
        <w:spacing w:before="120"/>
      </w:pPr>
      <w:r>
        <w:t>_________________________________________________________</w:t>
      </w:r>
    </w:p>
    <w:p w14:paraId="0EC35127" w14:textId="62EDDC6B" w:rsidR="00ED2D37" w:rsidRDefault="00ED2D37" w:rsidP="004C4AB8">
      <w:pPr>
        <w:pStyle w:val="af4"/>
        <w:numPr>
          <w:ilvl w:val="0"/>
          <w:numId w:val="24"/>
        </w:numPr>
        <w:spacing w:before="120"/>
      </w:pPr>
      <w:r w:rsidRPr="00ED2D37">
        <w:t xml:space="preserve">3.12. Срок ожидания оказания медицинских услуг составляет ___ </w:t>
      </w:r>
      <w:r w:rsidR="003D2309">
        <w:t xml:space="preserve"> </w:t>
      </w:r>
      <w:r w:rsidRPr="00ED2D37">
        <w:t>дней.</w:t>
      </w:r>
    </w:p>
    <w:p w14:paraId="2AE427D7" w14:textId="77777777" w:rsidR="003D2309" w:rsidRDefault="003D2309" w:rsidP="003D2309">
      <w:pPr>
        <w:spacing w:before="120"/>
      </w:pPr>
    </w:p>
    <w:p w14:paraId="133A9F97" w14:textId="77777777" w:rsidR="003D2309" w:rsidRPr="00ED2D37" w:rsidRDefault="003D2309" w:rsidP="003D2309">
      <w:pPr>
        <w:spacing w:before="120"/>
      </w:pPr>
    </w:p>
    <w:p w14:paraId="760D0468" w14:textId="77777777" w:rsidR="00ED2D37" w:rsidRPr="00ED2D37" w:rsidRDefault="00DC3EAF" w:rsidP="00B510D8">
      <w:pPr>
        <w:pStyle w:val="1"/>
      </w:pPr>
      <w:r>
        <w:lastRenderedPageBreak/>
        <w:t xml:space="preserve">4. </w:t>
      </w:r>
      <w:r w:rsidRPr="00ED2D37">
        <w:t>Права и обязанности сторон</w:t>
      </w:r>
    </w:p>
    <w:p w14:paraId="6C6EEF4F" w14:textId="77777777" w:rsidR="00ED2D37" w:rsidRDefault="00ED2D37" w:rsidP="00ED2D37">
      <w:r w:rsidRPr="00ED2D37">
        <w:rPr>
          <w:b/>
          <w:bCs/>
        </w:rPr>
        <w:t>4.1. Исполнитель обязан:</w:t>
      </w:r>
    </w:p>
    <w:p w14:paraId="76DF8855" w14:textId="2E92082E" w:rsidR="00ED2D37" w:rsidRDefault="00ED2D37" w:rsidP="00DC3EAF">
      <w:pPr>
        <w:ind w:left="284"/>
      </w:pPr>
      <w:r w:rsidRPr="00ED2D37">
        <w:t>4.1.1. Оказывать медицинские</w:t>
      </w:r>
      <w:r w:rsidR="003D2309">
        <w:t xml:space="preserve"> стоматологические</w:t>
      </w:r>
      <w:r w:rsidRPr="00ED2D37">
        <w:t xml:space="preserve"> услуги, предусмотренные планом лечения и сметой, с применением собственных необходимых лекарственных средств, материалов, инструментов, оборудования.</w:t>
      </w:r>
    </w:p>
    <w:p w14:paraId="787E0E9A" w14:textId="77777777" w:rsidR="00ED2D37" w:rsidRDefault="00ED2D37" w:rsidP="00DC3EAF">
      <w:pPr>
        <w:ind w:left="284"/>
      </w:pPr>
      <w:r w:rsidRPr="00ED2D37">
        <w:t>4.1.2. Знакомить Потребителя (Заказчика) с порядком оказания медицинских услуг, стандартами и клиническими рекомендациями.</w:t>
      </w:r>
    </w:p>
    <w:p w14:paraId="17030F2D" w14:textId="584375C7" w:rsidR="00ED2D37" w:rsidRDefault="00ED2D37" w:rsidP="00DC3EAF">
      <w:pPr>
        <w:ind w:left="284"/>
      </w:pPr>
      <w:r w:rsidRPr="00ED2D37">
        <w:t>4.1.3. Оказывать услуги надлежащего качества и устранять бесплатно недостатки некачественно оказанных услуг.</w:t>
      </w:r>
      <w:r w:rsidR="003D2309">
        <w:t xml:space="preserve"> До подписания настоящего договора Потребитель (Заказчик) ознакомлен с «Положением об установлении гарантийного срока и срока службы при оказании стоматологической помощи» в ООО «Стоматологическая клиника «Платина». Утвержденного Приказом Главного врача № 14 о/д от 01.03.2022 г.</w:t>
      </w:r>
      <w:r w:rsidRPr="00ED2D37">
        <w:t xml:space="preserve"> Гарантийный срок на устанавливаемые в процессе оказания услуг медицинские изделия указывается Изготовителем.</w:t>
      </w:r>
    </w:p>
    <w:p w14:paraId="6B69F41B" w14:textId="77777777" w:rsidR="00ED2D37" w:rsidRDefault="00ED2D37" w:rsidP="00DC3EAF">
      <w:pPr>
        <w:ind w:left="284"/>
      </w:pPr>
      <w:r w:rsidRPr="00ED2D37">
        <w:t>4.1.4. В процессе лечения информировать Потребителя (Заказчика) о предстоящих основных или дополнительных лечебно-профилактических и прочих процедурах и их стоимости, необходимых медикаментозных препаратах, расходных материалах и их стоимости.</w:t>
      </w:r>
    </w:p>
    <w:p w14:paraId="5AC6A9F1" w14:textId="77777777" w:rsidR="00ED2D37" w:rsidRDefault="00ED2D37" w:rsidP="00DC3EAF">
      <w:pPr>
        <w:ind w:left="284"/>
      </w:pPr>
      <w:r w:rsidRPr="00ED2D37">
        <w:t>4.1.5. Ставить в известность Потребителя (Заказчика) о возникших обстоятельствах, которые могут привести к увеличению объема оказания услуг, и возможных осложнениях при лечении, заранее ставить в известность Потребителя (Заказчика) о предполагаемой сумме дополнительных расходов на лечение.</w:t>
      </w:r>
    </w:p>
    <w:p w14:paraId="12725F64" w14:textId="77777777" w:rsidR="00ED2D37" w:rsidRDefault="00ED2D37" w:rsidP="00DC3EAF">
      <w:pPr>
        <w:ind w:left="284"/>
      </w:pPr>
      <w:r w:rsidRPr="00ED2D37">
        <w:t>4.1.6. Организовывать за счет Потребителя (Заказчика) и с его согласия необходимые обследования в других медицинских учреждениях, с которыми имеются договорные отношения, при невозможности их выполнения силами Исполнителя.</w:t>
      </w:r>
    </w:p>
    <w:p w14:paraId="48C234D4" w14:textId="30C73E21" w:rsidR="00ED2D37" w:rsidRDefault="00ED2D37" w:rsidP="00DC3EAF">
      <w:pPr>
        <w:ind w:left="284"/>
      </w:pPr>
      <w:r w:rsidRPr="00ED2D37">
        <w:t>4.1.7. Вести медицинскую документацию и выдавать</w:t>
      </w:r>
      <w:r w:rsidR="003D2309">
        <w:t xml:space="preserve"> по письменному заявлению</w:t>
      </w:r>
      <w:r w:rsidRPr="00ED2D37">
        <w:t xml:space="preserve"> Потребителю (Заказчику) медицинские документы установленного образца</w:t>
      </w:r>
      <w:r w:rsidR="003D2309">
        <w:t xml:space="preserve">. </w:t>
      </w:r>
      <w:r w:rsidR="005C3BF5">
        <w:t>Потребитель (Заказчик) до подписания настоящего договора ознакомлен с «Положением о порядке ознакомления пациентов с медицинской документацией, выдаче выписок и справок в ООО «СК «Платина»», утвержденного Приказом Главного врача № 34 от 10.04.2022 года.</w:t>
      </w:r>
    </w:p>
    <w:p w14:paraId="5D717704" w14:textId="77777777" w:rsidR="00ED2D37" w:rsidRDefault="00ED2D37" w:rsidP="00DC3EAF">
      <w:pPr>
        <w:ind w:left="284"/>
      </w:pPr>
      <w:r w:rsidRPr="00ED2D37">
        <w:t>4.1.8. Вести учет вида, объема и качества оказанного лечения, а также средств, полученных от Потребителя (Заказчика), а также выступать представителем интересов Потребителя перед соисполнителями.</w:t>
      </w:r>
    </w:p>
    <w:p w14:paraId="64EFB1A9" w14:textId="77777777" w:rsidR="00ED2D37" w:rsidRDefault="00ED2D37" w:rsidP="00DC3EAF">
      <w:pPr>
        <w:ind w:left="284"/>
      </w:pPr>
      <w:r w:rsidRPr="00ED2D37">
        <w:t>4.1.9. По первому требованию Потребителя (Заказчика) сообщать сведения, относящиеся к характеру услуг, указанных в п. 2.1 настоящего Договора.</w:t>
      </w:r>
    </w:p>
    <w:p w14:paraId="5A7F9F19" w14:textId="77777777" w:rsidR="00ED2D37" w:rsidRPr="00ED2D37" w:rsidRDefault="00ED2D37" w:rsidP="00DC3EAF">
      <w:pPr>
        <w:spacing w:before="120"/>
        <w:ind w:left="284"/>
      </w:pPr>
      <w:r w:rsidRPr="00ED2D37">
        <w:t>4.1.10. Соблюдать принцип конфиденциальности полученной от Потребителя (Заказчика) информации, если она стала известна Исполнителю в рамках оказываемых им услуг. Соблюдать правила медицинской этики и деонтологии во взаимоотношениях с Потребителем, а также врачебную тайну.</w:t>
      </w:r>
    </w:p>
    <w:p w14:paraId="6D0761D7" w14:textId="77777777" w:rsidR="00ED2D37" w:rsidRDefault="00ED2D37" w:rsidP="00ED2D37">
      <w:r w:rsidRPr="00ED2D37">
        <w:rPr>
          <w:b/>
          <w:bCs/>
        </w:rPr>
        <w:t>4.2. Исполнитель имеет право:</w:t>
      </w:r>
    </w:p>
    <w:p w14:paraId="4F415430" w14:textId="77777777" w:rsidR="00ED2D37" w:rsidRDefault="00ED2D37" w:rsidP="00DC3EAF">
      <w:pPr>
        <w:ind w:left="284"/>
      </w:pPr>
      <w:r w:rsidRPr="00ED2D37">
        <w:t>4.2.1. Самостоятельно определять характер и объем медицинских услуг, необходимых для лечения Потребителя.</w:t>
      </w:r>
    </w:p>
    <w:p w14:paraId="1847A29C" w14:textId="77777777" w:rsidR="00ED2D37" w:rsidRDefault="00ED2D37" w:rsidP="00DC3EAF">
      <w:pPr>
        <w:ind w:left="284"/>
      </w:pPr>
      <w:r w:rsidRPr="00ED2D37">
        <w:t>4.2.2. Отказать в приеме Потребителя в случаях:</w:t>
      </w:r>
    </w:p>
    <w:p w14:paraId="0F36071A" w14:textId="77777777" w:rsidR="00ED2D37" w:rsidRPr="00DC3EAF" w:rsidRDefault="00ED2D37" w:rsidP="00DC3EAF">
      <w:pPr>
        <w:pStyle w:val="af4"/>
        <w:numPr>
          <w:ilvl w:val="0"/>
          <w:numId w:val="26"/>
        </w:numPr>
      </w:pPr>
      <w:r w:rsidRPr="00DC3EAF">
        <w:t>состояния алкогольного, наркотического или токсического опьянения;</w:t>
      </w:r>
    </w:p>
    <w:p w14:paraId="26BB2E6A" w14:textId="77777777" w:rsidR="00ED2D37" w:rsidRPr="00DC3EAF" w:rsidRDefault="00ED2D37" w:rsidP="00DC3EAF">
      <w:pPr>
        <w:pStyle w:val="af4"/>
        <w:numPr>
          <w:ilvl w:val="0"/>
          <w:numId w:val="26"/>
        </w:numPr>
      </w:pPr>
      <w:r w:rsidRPr="00DC3EAF">
        <w:t>если действия Потребителя угрожают жизни и здоровью персонала.</w:t>
      </w:r>
    </w:p>
    <w:p w14:paraId="75F0544C" w14:textId="77777777" w:rsidR="00ED2D37" w:rsidRDefault="00ED2D37" w:rsidP="00DC3EAF">
      <w:pPr>
        <w:ind w:left="284"/>
      </w:pPr>
      <w:r w:rsidRPr="00ED2D37">
        <w:t>4.2.3. Требовать от Потребителя (Заказчика) представления сведений и документов, необходимых для оказания услуг по настоящему Договору.</w:t>
      </w:r>
    </w:p>
    <w:p w14:paraId="1FDEE5DE" w14:textId="77777777" w:rsidR="00ED2D37" w:rsidRPr="00ED2D37" w:rsidRDefault="00ED2D37" w:rsidP="00DC3EAF">
      <w:pPr>
        <w:spacing w:before="120"/>
        <w:ind w:left="284"/>
      </w:pPr>
      <w:r w:rsidRPr="00ED2D37">
        <w:t>4.2.4. Требовать оплаты оказанных услуг в соответствии с разделом 5 настоящего Договора.</w:t>
      </w:r>
    </w:p>
    <w:p w14:paraId="45252BAC" w14:textId="77777777" w:rsidR="00ED2D37" w:rsidRDefault="00ED2D37" w:rsidP="00ED2D37">
      <w:r w:rsidRPr="00ED2D37">
        <w:rPr>
          <w:b/>
          <w:bCs/>
        </w:rPr>
        <w:t>4.3. Потребитель обязан:</w:t>
      </w:r>
    </w:p>
    <w:p w14:paraId="3E093DE6" w14:textId="77777777" w:rsidR="00ED2D37" w:rsidRDefault="00ED2D37" w:rsidP="00DC3EAF">
      <w:pPr>
        <w:ind w:left="284"/>
      </w:pPr>
      <w:r w:rsidRPr="00ED2D37">
        <w:t>4.3.1. Строго соблюдать рекомендации и предписания врача.</w:t>
      </w:r>
    </w:p>
    <w:p w14:paraId="03988749" w14:textId="77777777" w:rsidR="00ED2D37" w:rsidRDefault="00ED2D37" w:rsidP="00DC3EAF">
      <w:pPr>
        <w:ind w:left="284"/>
      </w:pPr>
      <w:r w:rsidRPr="00ED2D37">
        <w:lastRenderedPageBreak/>
        <w:t>4.3.2. Являться на прием к врачу в назначенный срок.</w:t>
      </w:r>
    </w:p>
    <w:p w14:paraId="0D8AB01F" w14:textId="77777777" w:rsidR="00ED2D37" w:rsidRDefault="00ED2D37" w:rsidP="00DC3EAF">
      <w:pPr>
        <w:ind w:left="284"/>
      </w:pPr>
      <w:r w:rsidRPr="00ED2D37">
        <w:t>4.3.3. Предоставить Исполнителю точную и подробную информацию о состоянии своего здоровья, включая сведения о перенесенных и имеющихся заболеваниях, непереносимости лекарств, препаратов и процедур, о проводимом ранее лечении, в т. ч. сообщать об аллергии, гепатите, ВИЧ-инфекции, СПИДе, бронхиальной астме, заболеваниях сердечно-сосудистой системы, венерических заболеваниях, туберкулезе, о переливаниях крови, инъекциях (за последние два года), о контакте с инфекционными больными. В случаях несообщения вышеперечисленных сведений Исполнитель снимает с себя ответственность за негативные последствия лечения, а Потребитель несет ответственность в установленном законом РФ порядке.</w:t>
      </w:r>
    </w:p>
    <w:p w14:paraId="1C935C5F" w14:textId="77777777" w:rsidR="00ED2D37" w:rsidRDefault="00ED2D37" w:rsidP="00DC3EAF">
      <w:pPr>
        <w:ind w:left="284"/>
      </w:pPr>
      <w:r w:rsidRPr="00ED2D37">
        <w:t>4.3.4.</w:t>
      </w:r>
      <w:r>
        <w:t xml:space="preserve"> </w:t>
      </w:r>
      <w:r w:rsidRPr="00ED2D37">
        <w:t>Выполнять указания медицинского персонала во время оказания услуги.</w:t>
      </w:r>
    </w:p>
    <w:p w14:paraId="5C4B6A72" w14:textId="77777777" w:rsidR="00ED2D37" w:rsidRDefault="00ED2D37" w:rsidP="00DC3EAF">
      <w:pPr>
        <w:ind w:left="284"/>
      </w:pPr>
      <w:r w:rsidRPr="00ED2D37">
        <w:t>4.3.5. Соблюдать правила внутреннего распорядка Исполнителя и правила оказания услуг.</w:t>
      </w:r>
    </w:p>
    <w:p w14:paraId="38D06828" w14:textId="789D4385" w:rsidR="005C3BF5" w:rsidRDefault="005C3BF5" w:rsidP="00DC3EAF">
      <w:pPr>
        <w:ind w:left="284"/>
      </w:pPr>
      <w:r>
        <w:t>Утвержденные Приказом Главного врача ООО «Стоматологическая клиника «Платина» №18 от 01.03.2022 года.</w:t>
      </w:r>
    </w:p>
    <w:p w14:paraId="543F919F" w14:textId="77777777" w:rsidR="00ED2D37" w:rsidRDefault="00ED2D37" w:rsidP="00DC3EAF">
      <w:pPr>
        <w:ind w:left="284"/>
      </w:pPr>
      <w:r w:rsidRPr="00ED2D37">
        <w:t>4.3.6. При появлении жалоб, связанных с лечением, незамедлительно обратиться к Исполнителю. Информировать Исполнителя об изменениях в состоянии здоровья, включая появление болевых или дискомфортных ощущений в процессе и после лечения.</w:t>
      </w:r>
    </w:p>
    <w:p w14:paraId="25C2646B" w14:textId="51AFE56D" w:rsidR="00ED2D37" w:rsidRDefault="00C43401" w:rsidP="00DC3EAF">
      <w:pPr>
        <w:ind w:left="284"/>
      </w:pPr>
      <w:r w:rsidRPr="00C634FB">
        <w:t>4</w:t>
      </w:r>
      <w:r w:rsidR="00ED2D37" w:rsidRPr="00ED2D37">
        <w:t>.3.7. Предупреждать</w:t>
      </w:r>
      <w:r w:rsidR="00ED2D37">
        <w:t xml:space="preserve"> </w:t>
      </w:r>
      <w:r w:rsidR="00ED2D37" w:rsidRPr="00ED2D37">
        <w:t>администрацию</w:t>
      </w:r>
      <w:r w:rsidR="00ED2D37">
        <w:t xml:space="preserve"> </w:t>
      </w:r>
      <w:r w:rsidR="00ED2D37" w:rsidRPr="00ED2D37">
        <w:t xml:space="preserve">не менее чем за </w:t>
      </w:r>
      <w:r w:rsidR="005C3BF5">
        <w:t>24</w:t>
      </w:r>
      <w:r w:rsidR="00ED2D37" w:rsidRPr="00ED2D37">
        <w:t xml:space="preserve"> часа по телефону клиники, в которой он проходит лечение, о невозможности явки на прием.</w:t>
      </w:r>
    </w:p>
    <w:p w14:paraId="2D9326AD" w14:textId="77777777" w:rsidR="00ED2D37" w:rsidRPr="00ED2D37" w:rsidRDefault="00C43401" w:rsidP="00DC3EAF">
      <w:pPr>
        <w:spacing w:before="120"/>
        <w:ind w:left="284"/>
      </w:pPr>
      <w:r w:rsidRPr="00C634FB">
        <w:t>4</w:t>
      </w:r>
      <w:r w:rsidR="00ED2D37" w:rsidRPr="00ED2D37">
        <w:t>.3.8. Оплатить оказанные медицинские услуги в соответствии с разделом 5 настоящего Договора.</w:t>
      </w:r>
    </w:p>
    <w:p w14:paraId="013F9178" w14:textId="77777777" w:rsidR="00ED2D37" w:rsidRDefault="00ED2D37" w:rsidP="00ED2D37">
      <w:r w:rsidRPr="00ED2D37">
        <w:rPr>
          <w:b/>
          <w:bCs/>
        </w:rPr>
        <w:t>4.4. Потребитель имеет право:</w:t>
      </w:r>
    </w:p>
    <w:p w14:paraId="7EBC5B2B" w14:textId="77777777" w:rsidR="00ED2D37" w:rsidRDefault="00ED2D37" w:rsidP="00DC3EAF">
      <w:pPr>
        <w:ind w:left="284"/>
      </w:pPr>
      <w:r w:rsidRPr="00ED2D37">
        <w:t>4.4.1. Получать полную и достоверную информацию о состоянии своего здоровья, относящуюся к компетенции специалистов Исполнителя.</w:t>
      </w:r>
    </w:p>
    <w:p w14:paraId="1B0271C4" w14:textId="77777777" w:rsidR="00ED2D37" w:rsidRDefault="00ED2D37" w:rsidP="00DC3EAF">
      <w:pPr>
        <w:ind w:left="284"/>
      </w:pPr>
      <w:r w:rsidRPr="00ED2D37">
        <w:t>4.4.2. Получать исчерпывающую информацию об объеме, стоимости и результатах обследования и предоставленных медицинских услуг.</w:t>
      </w:r>
    </w:p>
    <w:p w14:paraId="47D335DC" w14:textId="77777777" w:rsidR="00ED2D37" w:rsidRDefault="00ED2D37" w:rsidP="00DC3EAF">
      <w:pPr>
        <w:ind w:left="284"/>
      </w:pPr>
      <w:r w:rsidRPr="00ED2D37">
        <w:t>4.4.3. Выбирать лечащего врача с учетом специализации врача и его согласия.</w:t>
      </w:r>
    </w:p>
    <w:p w14:paraId="0CC6019B" w14:textId="77777777" w:rsidR="00ED2D37" w:rsidRDefault="00ED2D37" w:rsidP="00DC3EAF">
      <w:pPr>
        <w:ind w:left="284"/>
      </w:pPr>
      <w:r w:rsidRPr="00ED2D37">
        <w:t>4.4.4. Выбирать время приема у врача из имеющегося свободного времени.</w:t>
      </w:r>
    </w:p>
    <w:p w14:paraId="23385221" w14:textId="77777777" w:rsidR="00ED2D37" w:rsidRDefault="00ED2D37" w:rsidP="00DC3EAF">
      <w:pPr>
        <w:ind w:left="284"/>
      </w:pPr>
      <w:r w:rsidRPr="00ED2D37">
        <w:t>4.4.5. Знакомиться с документами, подтверждающими наличие специальных разрешений, сертификата и лицензии у Исполнителя, а также соответствующий уровень квалификации сотрудников Исполнителя.</w:t>
      </w:r>
    </w:p>
    <w:p w14:paraId="42B38605" w14:textId="77777777" w:rsidR="00ED2D37" w:rsidRPr="00ED2D37" w:rsidRDefault="00ED2D37" w:rsidP="00DC3EAF">
      <w:pPr>
        <w:spacing w:before="120"/>
        <w:ind w:left="284"/>
      </w:pPr>
      <w:r w:rsidRPr="00ED2D37">
        <w:t>4.4.6. На сохранение в тайне информации о своем здоровье.</w:t>
      </w:r>
    </w:p>
    <w:p w14:paraId="7C2932F9" w14:textId="77777777" w:rsidR="00ED2D37" w:rsidRPr="00ED2D37" w:rsidRDefault="00ED2D37" w:rsidP="00DC3EAF">
      <w:pPr>
        <w:spacing w:before="120"/>
        <w:ind w:left="284"/>
      </w:pPr>
      <w:r w:rsidRPr="00ED2D37">
        <w:t>4.4.7. При обнаружении недостатков оказанной услуги</w:t>
      </w:r>
      <w:r>
        <w:t xml:space="preserve"> </w:t>
      </w:r>
      <w:r w:rsidRPr="00ED2D37">
        <w:t>по своему выбору потребовать:</w:t>
      </w:r>
    </w:p>
    <w:p w14:paraId="53956D65" w14:textId="77777777" w:rsidR="00ED2D37" w:rsidRPr="00DC3EAF" w:rsidRDefault="00ED2D37" w:rsidP="00DC3EAF">
      <w:pPr>
        <w:pStyle w:val="af4"/>
        <w:numPr>
          <w:ilvl w:val="0"/>
          <w:numId w:val="27"/>
        </w:numPr>
      </w:pPr>
      <w:r w:rsidRPr="00DC3EAF">
        <w:t>безвозмездного устранения недостатков оказанной услуги;</w:t>
      </w:r>
    </w:p>
    <w:p w14:paraId="2692AE1C" w14:textId="77777777" w:rsidR="00ED2D37" w:rsidRPr="00DC3EAF" w:rsidRDefault="00ED2D37" w:rsidP="00DC3EAF">
      <w:pPr>
        <w:pStyle w:val="af4"/>
        <w:numPr>
          <w:ilvl w:val="0"/>
          <w:numId w:val="27"/>
        </w:numPr>
      </w:pPr>
      <w:r w:rsidRPr="00DC3EAF">
        <w:t>соответствующего уменьшения цены оказанной услуги;</w:t>
      </w:r>
    </w:p>
    <w:p w14:paraId="642E29A8" w14:textId="77777777" w:rsidR="00ED2D37" w:rsidRPr="00DC3EAF" w:rsidRDefault="00ED2D37" w:rsidP="00DC3EAF">
      <w:pPr>
        <w:pStyle w:val="af4"/>
        <w:numPr>
          <w:ilvl w:val="0"/>
          <w:numId w:val="27"/>
        </w:numPr>
      </w:pPr>
      <w:r w:rsidRPr="00DC3EAF">
        <w:t>повторного оказания услуги;</w:t>
      </w:r>
    </w:p>
    <w:p w14:paraId="74BB29C3" w14:textId="77777777" w:rsidR="00ED2D37" w:rsidRPr="00ED2D37" w:rsidRDefault="00ED2D37" w:rsidP="00DC3EAF">
      <w:pPr>
        <w:spacing w:before="120"/>
        <w:ind w:left="284"/>
      </w:pPr>
      <w:r w:rsidRPr="00ED2D37">
        <w:t>4.4.8. Потребовать полного возмещения убытков, причиненных в связи с недостатками оказанной услуги. Убытки возмещаются в сроки, установленные для удовлетворения соответствующих требований потребителя.</w:t>
      </w:r>
    </w:p>
    <w:p w14:paraId="4B3E0BC2" w14:textId="77777777" w:rsidR="00ED2D37" w:rsidRDefault="00ED2D37" w:rsidP="00DC3EAF">
      <w:pPr>
        <w:ind w:left="284"/>
      </w:pPr>
      <w:r w:rsidRPr="00ED2D37">
        <w:t>4.4.9. При нарушении Исполнителем сроков оказания услуг</w:t>
      </w:r>
      <w:r>
        <w:t xml:space="preserve"> </w:t>
      </w:r>
      <w:r w:rsidRPr="00ED2D37">
        <w:t>по своему выбору:</w:t>
      </w:r>
    </w:p>
    <w:p w14:paraId="2655FD4D" w14:textId="77777777" w:rsidR="00ED2D37" w:rsidRDefault="00ED2D37" w:rsidP="00DC3EAF">
      <w:pPr>
        <w:pStyle w:val="af4"/>
        <w:numPr>
          <w:ilvl w:val="0"/>
          <w:numId w:val="28"/>
        </w:numPr>
      </w:pPr>
      <w:r w:rsidRPr="00ED2D37">
        <w:t>назначить новый срок оказания услуги;</w:t>
      </w:r>
    </w:p>
    <w:p w14:paraId="4BE3350F" w14:textId="77777777" w:rsidR="00ED2D37" w:rsidRDefault="00ED2D37" w:rsidP="00DC3EAF">
      <w:pPr>
        <w:pStyle w:val="af4"/>
        <w:numPr>
          <w:ilvl w:val="0"/>
          <w:numId w:val="28"/>
        </w:numPr>
      </w:pPr>
      <w:r w:rsidRPr="00ED2D37">
        <w:t>потребовать уменьшения стоимости предоставленной услуги;</w:t>
      </w:r>
    </w:p>
    <w:p w14:paraId="6677623B" w14:textId="77777777" w:rsidR="00ED2D37" w:rsidRPr="00ED2D37" w:rsidRDefault="00ED2D37" w:rsidP="00DC3EAF">
      <w:pPr>
        <w:pStyle w:val="af4"/>
        <w:numPr>
          <w:ilvl w:val="0"/>
          <w:numId w:val="28"/>
        </w:numPr>
      </w:pPr>
      <w:r w:rsidRPr="00ED2D37">
        <w:t>потребовать исполнения услуги другим специалистом:</w:t>
      </w:r>
    </w:p>
    <w:p w14:paraId="0D004CD9" w14:textId="77777777" w:rsidR="00ED2D37" w:rsidRPr="00ED2D37" w:rsidRDefault="00ED2D37" w:rsidP="00DC3EAF">
      <w:pPr>
        <w:pStyle w:val="af4"/>
        <w:numPr>
          <w:ilvl w:val="0"/>
          <w:numId w:val="28"/>
        </w:numPr>
      </w:pPr>
      <w:r w:rsidRPr="00ED2D37">
        <w:t>расторгнуть настоящий Договор.</w:t>
      </w:r>
    </w:p>
    <w:p w14:paraId="5F90EB62" w14:textId="77777777" w:rsidR="00ED2D37" w:rsidRPr="00ED2D37" w:rsidRDefault="00ED2D37" w:rsidP="00DC3EAF">
      <w:pPr>
        <w:spacing w:before="120"/>
        <w:ind w:left="284"/>
      </w:pPr>
      <w:r w:rsidRPr="00ED2D37">
        <w:t>4.4.10. Требовать полного возмещения убытков, причиненных в связи с нарушением сроков оказания услуги. Убытки возмещаются в сроки, установленные для удовлетворения соответствующих требований Потребителя.</w:t>
      </w:r>
    </w:p>
    <w:p w14:paraId="55A3048A" w14:textId="77777777" w:rsidR="00ED2D37" w:rsidRPr="00ED2D37" w:rsidRDefault="00ED2D37" w:rsidP="00DC3EAF">
      <w:pPr>
        <w:spacing w:before="0"/>
        <w:ind w:left="284"/>
      </w:pPr>
      <w:r w:rsidRPr="00ED2D37">
        <w:t>Требования потребителя</w:t>
      </w:r>
      <w:r>
        <w:t xml:space="preserve"> </w:t>
      </w:r>
      <w:r w:rsidRPr="00ED2D37">
        <w:t>не подлежат удовлетворению, если Исполнитель докажет, что недостатки оказанной услуги или нарушение сроков оказания услуги</w:t>
      </w:r>
      <w:r>
        <w:t xml:space="preserve"> </w:t>
      </w:r>
      <w:r w:rsidRPr="00ED2D37">
        <w:t>произошло вследствие непреодолимой силы или по вине потребителя.</w:t>
      </w:r>
    </w:p>
    <w:p w14:paraId="69F1F839" w14:textId="77777777" w:rsidR="00ED2D37" w:rsidRPr="00ED2D37" w:rsidRDefault="00DC3EAF" w:rsidP="00B510D8">
      <w:pPr>
        <w:pStyle w:val="1"/>
      </w:pPr>
      <w:r>
        <w:lastRenderedPageBreak/>
        <w:t xml:space="preserve">5. </w:t>
      </w:r>
      <w:r w:rsidRPr="00ED2D37">
        <w:t>Платежи и расчеты по договору</w:t>
      </w:r>
    </w:p>
    <w:p w14:paraId="02CC9799" w14:textId="1CC15964" w:rsidR="00ED2D37" w:rsidRDefault="00ED2D37" w:rsidP="00ED2D37">
      <w:r w:rsidRPr="00ED2D37">
        <w:t>5.1. Стоимость медицинских услуг определяется на основании плана лечения согласно действующему прейскуранту Исполнителя и составляет ____</w:t>
      </w:r>
      <w:r w:rsidR="005C3BF5">
        <w:t>__</w:t>
      </w:r>
      <w:r w:rsidRPr="00ED2D37">
        <w:t xml:space="preserve"> рублей, что</w:t>
      </w:r>
      <w:r>
        <w:t xml:space="preserve"> </w:t>
      </w:r>
      <w:r w:rsidRPr="00ED2D37">
        <w:t xml:space="preserve">фиксируется в </w:t>
      </w:r>
      <w:r w:rsidR="005C3BF5">
        <w:t>комплексном плане лечения</w:t>
      </w:r>
      <w:r w:rsidRPr="00ED2D37">
        <w:t>.</w:t>
      </w:r>
    </w:p>
    <w:p w14:paraId="7DE089D7" w14:textId="77777777" w:rsidR="00ED2D37" w:rsidRPr="00ED2D37" w:rsidRDefault="00ED2D37" w:rsidP="00DC3EAF">
      <w:pPr>
        <w:spacing w:before="0"/>
      </w:pPr>
      <w:r w:rsidRPr="00ED2D37">
        <w:t>Услуги Исполнителя оплачиваются непосредственно после предоставления данных услуг.</w:t>
      </w:r>
    </w:p>
    <w:p w14:paraId="2A150554" w14:textId="77777777" w:rsidR="00ED2D37" w:rsidRPr="00ED2D37" w:rsidRDefault="00ED2D37" w:rsidP="00ED2D37">
      <w:pPr>
        <w:spacing w:before="120"/>
      </w:pPr>
      <w:r w:rsidRPr="00ED2D37">
        <w:t>5.2. Оказанные в соответствии с п. 3.4 настоящего Договора дополнительные услуги оплачиваются Потребителем (Заказчиком) по расценкам действующего прейскуранта после заключения дополнительного соглашения, являющего неотъемлемой частью настоящего Договора.</w:t>
      </w:r>
    </w:p>
    <w:p w14:paraId="037A3A9D" w14:textId="77777777" w:rsidR="00ED2D37" w:rsidRPr="00ED2D37" w:rsidRDefault="00ED2D37" w:rsidP="00ED2D37">
      <w:pPr>
        <w:spacing w:before="120"/>
      </w:pPr>
      <w:r w:rsidRPr="00ED2D37">
        <w:t>5.3. Потребитель (Заказчик) оплачивает стоимость полученных услуг</w:t>
      </w:r>
      <w:r>
        <w:t xml:space="preserve"> </w:t>
      </w:r>
      <w:r w:rsidRPr="00ED2D37">
        <w:t>после каждого визита. Оплата производится наличными денежными средствами в кассу Исполнителя, либо путем перечисления денежных средств на расчетный счет. В подтверждение внесения денежных средств в кассу Исполнителя Потребителю (Заказчику) выдается кассовый чек.</w:t>
      </w:r>
    </w:p>
    <w:p w14:paraId="03275D60" w14:textId="2B4483AF" w:rsidR="00ED2D37" w:rsidRPr="00ED2D37" w:rsidRDefault="00ED2D37" w:rsidP="00ED2D37">
      <w:pPr>
        <w:spacing w:before="120"/>
      </w:pPr>
      <w:r w:rsidRPr="00ED2D37">
        <w:t xml:space="preserve">5.4. Потребитель (Заказчик) может осуществить предоплату медицинских услуг. Размер предоплаты определяется по соглашению Сторон и отражается в </w:t>
      </w:r>
      <w:r w:rsidR="00051708">
        <w:t>комплексном плане лечения</w:t>
      </w:r>
      <w:r w:rsidRPr="00ED2D37">
        <w:t>.</w:t>
      </w:r>
    </w:p>
    <w:p w14:paraId="1835D22B" w14:textId="77777777" w:rsidR="00ED2D37" w:rsidRPr="00ED2D37" w:rsidRDefault="00DC3EAF" w:rsidP="00B510D8">
      <w:pPr>
        <w:pStyle w:val="1"/>
      </w:pPr>
      <w:r>
        <w:t xml:space="preserve">6. </w:t>
      </w:r>
      <w:r w:rsidRPr="00ED2D37">
        <w:t>Конфиденциальность</w:t>
      </w:r>
    </w:p>
    <w:p w14:paraId="63CC6821" w14:textId="06675219" w:rsidR="00ED2D37" w:rsidRPr="00ED2D37" w:rsidRDefault="00ED2D37" w:rsidP="00ED2D37">
      <w:pPr>
        <w:spacing w:before="120"/>
      </w:pPr>
      <w:r w:rsidRPr="00ED2D37">
        <w:t xml:space="preserve">6.1. </w:t>
      </w:r>
      <w:r w:rsidR="00051708">
        <w:t>ООО «Стоматологическая клиника «Платина»</w:t>
      </w:r>
      <w:r w:rsidRPr="00ED2D37">
        <w:t xml:space="preserve"> обязуется хранить в тайне информацию о факте обращения Потребителя за медицинской помощью, состоянии его здоровья, диагнозе</w:t>
      </w:r>
      <w:r>
        <w:t xml:space="preserve"> </w:t>
      </w:r>
      <w:r w:rsidRPr="00ED2D37">
        <w:t>и иные сведения, полученные при его обследовании и лечении.</w:t>
      </w:r>
    </w:p>
    <w:p w14:paraId="33C3A6C9" w14:textId="2EF3441B" w:rsidR="00ED2D37" w:rsidRPr="00ED2D37" w:rsidRDefault="00ED2D37" w:rsidP="00ED2D37">
      <w:pPr>
        <w:spacing w:before="120"/>
      </w:pPr>
      <w:r w:rsidRPr="00ED2D37">
        <w:t xml:space="preserve">6.2. С </w:t>
      </w:r>
      <w:r w:rsidR="00051708">
        <w:t xml:space="preserve">письменного </w:t>
      </w:r>
      <w:r w:rsidRPr="00ED2D37">
        <w:t>согласия Потребителя (Заказчика)</w:t>
      </w:r>
      <w:r>
        <w:t xml:space="preserve"> </w:t>
      </w:r>
      <w:r w:rsidRPr="00ED2D37">
        <w:t>допускается передача сведений, составляющих врачебную тайну, другим лицам, в том числе должностным лицам, в интересах обследования и лечения Потребителя.</w:t>
      </w:r>
    </w:p>
    <w:p w14:paraId="73E23CF7" w14:textId="77777777" w:rsidR="00ED2D37" w:rsidRPr="00ED2D37" w:rsidRDefault="00ED2D37" w:rsidP="00ED2D37">
      <w:pPr>
        <w:spacing w:before="120"/>
      </w:pPr>
      <w:r w:rsidRPr="00ED2D37">
        <w:t>6.3. Предоставление сведений, составляющих врачебную тайну, без согласия Потребителя (Заказчика) допускается в целях обследования и лечения Потребителя, не способного из-за своего состояния выразить свою волю и в иных случаях, предусмотренных законодательством РФ.</w:t>
      </w:r>
    </w:p>
    <w:p w14:paraId="4949C8AA" w14:textId="77777777" w:rsidR="00ED2D37" w:rsidRPr="00ED2D37" w:rsidRDefault="00DC3EAF" w:rsidP="00B510D8">
      <w:pPr>
        <w:pStyle w:val="1"/>
      </w:pPr>
      <w:r>
        <w:t xml:space="preserve">7. </w:t>
      </w:r>
      <w:r w:rsidRPr="00ED2D37">
        <w:t>Ответственность сторон</w:t>
      </w:r>
    </w:p>
    <w:p w14:paraId="2EA40231" w14:textId="77777777" w:rsidR="00ED2D37" w:rsidRPr="00ED2D37" w:rsidRDefault="00ED2D37" w:rsidP="00ED2D37">
      <w:pPr>
        <w:spacing w:before="120"/>
      </w:pPr>
      <w:r w:rsidRPr="00ED2D37">
        <w:t>7.1.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64F4E2DF" w14:textId="77777777" w:rsidR="00ED2D37" w:rsidRPr="00ED2D37" w:rsidRDefault="00ED2D37" w:rsidP="00ED2D37">
      <w:pPr>
        <w:spacing w:before="120"/>
      </w:pPr>
      <w:r w:rsidRPr="00ED2D37">
        <w:t>7.2. Вред, причиненный жизни или здоровью Потребителя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21B07362" w14:textId="77777777" w:rsidR="00ED2D37" w:rsidRDefault="00ED2D37" w:rsidP="00ED2D37">
      <w:r w:rsidRPr="00ED2D37">
        <w:t>7.3. Исполнитель освобождается от ответственности перед Потребителем (Заказчиком) в случае:</w:t>
      </w:r>
    </w:p>
    <w:p w14:paraId="09473F6F" w14:textId="77777777" w:rsidR="00ED2D37" w:rsidRDefault="00ED2D37" w:rsidP="00DC3EAF">
      <w:pPr>
        <w:ind w:left="284"/>
      </w:pPr>
      <w:r w:rsidRPr="00ED2D37">
        <w:t>7.3.1. Возникновения осложнений по вине Потребителя: невыполнение назначений врача, несвоевременное сообщение о возникших нарушениях и другие.</w:t>
      </w:r>
    </w:p>
    <w:p w14:paraId="0D594E15" w14:textId="77777777" w:rsidR="00ED2D37" w:rsidRDefault="00ED2D37" w:rsidP="00DC3EAF">
      <w:pPr>
        <w:ind w:left="284"/>
      </w:pPr>
      <w:r w:rsidRPr="00ED2D37">
        <w:t>7.3.2. Возникновения аллергии или непереносимости препаратов и материалов, разрешенных к применению, о возможности которых не был предупрежден Потребителем (Заказчиком).</w:t>
      </w:r>
    </w:p>
    <w:p w14:paraId="36153D6B" w14:textId="77777777" w:rsidR="00ED2D37" w:rsidRPr="00ED2D37" w:rsidRDefault="00ED2D37" w:rsidP="00DC3EAF">
      <w:pPr>
        <w:spacing w:before="120"/>
        <w:ind w:left="284"/>
      </w:pPr>
      <w:r w:rsidRPr="00ED2D37">
        <w:t>7.3.3. Возникновения осложнений при лечении в другой клинике.</w:t>
      </w:r>
    </w:p>
    <w:p w14:paraId="67E1F7C7" w14:textId="77777777" w:rsidR="00ED2D37" w:rsidRPr="00ED2D37" w:rsidRDefault="00ED2D37" w:rsidP="00ED2D37">
      <w:pPr>
        <w:spacing w:before="120"/>
      </w:pPr>
      <w:r w:rsidRPr="00ED2D37">
        <w:t>7.4. Исполнитель имеет право отказаться от дальнейшего оказания медицинских услуг в случае неоплаты Потребителем (Заказчиком) ранее оказанных медицинских услуг.</w:t>
      </w:r>
    </w:p>
    <w:p w14:paraId="62EB7930" w14:textId="77777777" w:rsidR="00ED2D37" w:rsidRPr="00ED2D37" w:rsidRDefault="00ED2D37" w:rsidP="00ED2D37">
      <w:pPr>
        <w:spacing w:before="120"/>
      </w:pPr>
      <w:r w:rsidRPr="00ED2D37">
        <w:t>7.5. Стороны не несут ответственности за неисполнение своих обязательств по Договору, если это произошло вследствие непреодолимой силы, то есть чрезвычайных и непредотвратимых обстоятельств, а также по иным законным основаниям.</w:t>
      </w:r>
    </w:p>
    <w:p w14:paraId="7E9515DA" w14:textId="77777777" w:rsidR="00ED2D37" w:rsidRPr="00ED2D37" w:rsidRDefault="00ED2D37" w:rsidP="00ED2D37">
      <w:pPr>
        <w:spacing w:before="120"/>
      </w:pPr>
      <w:r w:rsidRPr="00ED2D37"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14:paraId="38745038" w14:textId="301A4EB4" w:rsidR="00ED2D37" w:rsidRPr="00ED2D37" w:rsidRDefault="00ED2D37" w:rsidP="00ED2D37">
      <w:pPr>
        <w:spacing w:before="120"/>
      </w:pPr>
      <w:r w:rsidRPr="00ED2D37">
        <w:lastRenderedPageBreak/>
        <w:t xml:space="preserve">7.6. Сторона, для которой стало невозможным исполнение обязательств по Договору, обязана не позднее </w:t>
      </w:r>
      <w:r w:rsidR="00051708">
        <w:t>5 (пяти)</w:t>
      </w:r>
      <w:r>
        <w:t xml:space="preserve"> </w:t>
      </w:r>
      <w:r w:rsidRPr="00ED2D37">
        <w:t>(рабочих / календарных)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61365047" w14:textId="77777777" w:rsidR="00ED2D37" w:rsidRPr="00ED2D37" w:rsidRDefault="00DC3EAF" w:rsidP="00B510D8">
      <w:pPr>
        <w:pStyle w:val="1"/>
      </w:pPr>
      <w:r>
        <w:t xml:space="preserve">8. </w:t>
      </w:r>
      <w:r w:rsidRPr="00ED2D37">
        <w:t>Урегулирование споров</w:t>
      </w:r>
    </w:p>
    <w:p w14:paraId="7BB2AF1F" w14:textId="77777777" w:rsidR="00ED2D37" w:rsidRPr="00ED2D37" w:rsidRDefault="00ED2D37" w:rsidP="00ED2D37">
      <w:pPr>
        <w:spacing w:before="120"/>
      </w:pPr>
      <w:r w:rsidRPr="00ED2D37">
        <w:t>8.1. Если одна из Сторон считает, что выполнила обязательства по Договору, а другая не выполнила, возникает конфликт, разрешаемый в соответствии с настоящим разделом.</w:t>
      </w:r>
    </w:p>
    <w:p w14:paraId="10F537B8" w14:textId="77777777" w:rsidR="00ED2D37" w:rsidRPr="00ED2D37" w:rsidRDefault="00ED2D37" w:rsidP="00ED2D37">
      <w:pPr>
        <w:spacing w:before="120"/>
      </w:pPr>
      <w:r w:rsidRPr="00ED2D37">
        <w:t>8.2. Ситуация, при которой Потребитель (Заказчик) считает, что результат услуги не достигнут или его здоровью в результате оказания услуги причинен вред, а Исполнитель не согласен с мнением Потребителя (Заказчика), является конфликтом.</w:t>
      </w:r>
    </w:p>
    <w:p w14:paraId="2A674046" w14:textId="7BB6F782" w:rsidR="00ED2D37" w:rsidRPr="00ED2D37" w:rsidRDefault="00ED2D37" w:rsidP="00ED2D37">
      <w:pPr>
        <w:spacing w:before="120"/>
      </w:pPr>
      <w:r w:rsidRPr="00ED2D37">
        <w:t>8.3. Потребитель (Заказчик) вправе подать</w:t>
      </w:r>
      <w:r>
        <w:t xml:space="preserve"> </w:t>
      </w:r>
      <w:r w:rsidRPr="00ED2D37">
        <w:t>обращение</w:t>
      </w:r>
      <w:r>
        <w:t xml:space="preserve"> </w:t>
      </w:r>
      <w:r w:rsidRPr="00ED2D37">
        <w:t xml:space="preserve">(жалобу) в органы государственной власти и руководству медицинской организации почтовым отправление по адресу: </w:t>
      </w:r>
      <w:r w:rsidR="00051708">
        <w:t>г.Красноярск, ул.78 Добровольческой бригады, д.26, пом.560</w:t>
      </w:r>
      <w:r w:rsidRPr="00ED2D37">
        <w:t xml:space="preserve">, посредством электронной почты </w:t>
      </w:r>
      <w:r w:rsidR="00051708">
        <w:rPr>
          <w:lang w:val="en-US"/>
        </w:rPr>
        <w:t>sk</w:t>
      </w:r>
      <w:r w:rsidR="00051708" w:rsidRPr="00051708">
        <w:t>_</w:t>
      </w:r>
      <w:r w:rsidR="00051708">
        <w:rPr>
          <w:lang w:val="en-US"/>
        </w:rPr>
        <w:t>platinum</w:t>
      </w:r>
      <w:r w:rsidR="00051708" w:rsidRPr="00051708">
        <w:t>@</w:t>
      </w:r>
      <w:r w:rsidR="00051708">
        <w:rPr>
          <w:lang w:val="en-US"/>
        </w:rPr>
        <w:t>mail</w:t>
      </w:r>
      <w:r w:rsidR="00051708" w:rsidRPr="00051708">
        <w:t>.</w:t>
      </w:r>
      <w:r w:rsidR="00051708">
        <w:rPr>
          <w:lang w:val="en-US"/>
        </w:rPr>
        <w:t>ru</w:t>
      </w:r>
      <w:r w:rsidR="00051708" w:rsidRPr="00051708">
        <w:t xml:space="preserve"> </w:t>
      </w:r>
      <w:r w:rsidRPr="00ED2D37">
        <w:t>или на сайт</w:t>
      </w:r>
      <w:r w:rsidR="00051708" w:rsidRPr="00051708">
        <w:t xml:space="preserve"> </w:t>
      </w:r>
      <w:r w:rsidRPr="00ED2D37">
        <w:t xml:space="preserve">медицинской организации </w:t>
      </w:r>
      <w:r w:rsidR="00051708" w:rsidRPr="00051708">
        <w:t>https://sc-platinum.ru</w:t>
      </w:r>
      <w:r w:rsidRPr="00ED2D37">
        <w:t>.</w:t>
      </w:r>
    </w:p>
    <w:p w14:paraId="56197A45" w14:textId="77777777" w:rsidR="00ED2D37" w:rsidRPr="00ED2D37" w:rsidRDefault="00ED2D37" w:rsidP="00ED2D37">
      <w:pPr>
        <w:spacing w:before="120"/>
      </w:pPr>
      <w:r w:rsidRPr="00ED2D37">
        <w:t>8.4. При предъявлении Потребителем (Заказчиком)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«О защите прав потребителей».</w:t>
      </w:r>
    </w:p>
    <w:p w14:paraId="2A7495CA" w14:textId="2B4C63E4" w:rsidR="00ED2D37" w:rsidRPr="00ED2D37" w:rsidRDefault="00ED2D37" w:rsidP="00ED2D37">
      <w:pPr>
        <w:spacing w:before="120"/>
      </w:pPr>
      <w:r w:rsidRPr="00ED2D37">
        <w:t>8.5. Конфликты, которые Стороны не смогли разрешить совместно, разрешаются в конфликтной комиссии</w:t>
      </w:r>
      <w:r w:rsidR="00051708">
        <w:t xml:space="preserve">, в рамках заседания врачебной комиссии по </w:t>
      </w:r>
      <w:r w:rsidR="00826B38">
        <w:t>внутреннему</w:t>
      </w:r>
      <w:r w:rsidR="00051708">
        <w:t xml:space="preserve"> контролю качества оказания медицинской помощи</w:t>
      </w:r>
      <w:r w:rsidRPr="00ED2D37">
        <w:t xml:space="preserve">. </w:t>
      </w:r>
      <w:r w:rsidR="00826B38">
        <w:t>В состав</w:t>
      </w:r>
      <w:r w:rsidRPr="00ED2D37">
        <w:t xml:space="preserve"> комисси</w:t>
      </w:r>
      <w:r w:rsidR="00826B38">
        <w:t>и</w:t>
      </w:r>
      <w:r w:rsidRPr="00ED2D37">
        <w:t xml:space="preserve"> </w:t>
      </w:r>
      <w:r w:rsidR="00826B38">
        <w:t xml:space="preserve">могут быть </w:t>
      </w:r>
      <w:r w:rsidRPr="00ED2D37">
        <w:t>приглашен</w:t>
      </w:r>
      <w:r w:rsidR="00826B38">
        <w:t>ы</w:t>
      </w:r>
      <w:r w:rsidRPr="00ED2D37">
        <w:t xml:space="preserve"> эксперт</w:t>
      </w:r>
      <w:r w:rsidR="00826B38">
        <w:t>ы</w:t>
      </w:r>
      <w:r w:rsidRPr="00ED2D37">
        <w:t xml:space="preserve"> по профилю заболевания – не более двух с каждой Стороны. </w:t>
      </w:r>
    </w:p>
    <w:p w14:paraId="55A32F5D" w14:textId="77777777" w:rsidR="00ED2D37" w:rsidRPr="00ED2D37" w:rsidRDefault="00ED2D37" w:rsidP="00ED2D37">
      <w:pPr>
        <w:spacing w:before="120"/>
      </w:pPr>
      <w:r w:rsidRPr="00ED2D37">
        <w:t>8.6. Если конфликтная комиссия не пришла к единому решению или решение не устроило хотя бы одну из Сторон, разрешение конфликта осуществляется в судах общей юрисдикции в соответствии с действующим законодательством.</w:t>
      </w:r>
    </w:p>
    <w:p w14:paraId="705CD979" w14:textId="77777777" w:rsidR="00ED2D37" w:rsidRPr="00ED2D37" w:rsidRDefault="00ED2D37" w:rsidP="00ED2D37">
      <w:pPr>
        <w:spacing w:before="120"/>
      </w:pPr>
      <w:r w:rsidRPr="00ED2D37">
        <w:t>8.7. Стороны установили, что Потребитель (Заказчик) вправе выбирать суд по месту своего жительства или по месту нахождения Исполнителя.</w:t>
      </w:r>
    </w:p>
    <w:p w14:paraId="350FFD3B" w14:textId="77777777" w:rsidR="00ED2D37" w:rsidRPr="00ED2D37" w:rsidRDefault="00DC3EAF" w:rsidP="00B510D8">
      <w:pPr>
        <w:pStyle w:val="1"/>
      </w:pPr>
      <w:r>
        <w:t xml:space="preserve">9. </w:t>
      </w:r>
      <w:r w:rsidRPr="00ED2D37">
        <w:t>Заключительные положения</w:t>
      </w:r>
    </w:p>
    <w:p w14:paraId="41728717" w14:textId="77777777" w:rsidR="00ED2D37" w:rsidRPr="00ED2D37" w:rsidRDefault="00ED2D37" w:rsidP="00ED2D37">
      <w:pPr>
        <w:spacing w:before="120"/>
      </w:pPr>
      <w:r w:rsidRPr="00ED2D37">
        <w:t>9.1.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14:paraId="61B56235" w14:textId="77777777" w:rsidR="00ED2D37" w:rsidRPr="00ED2D37" w:rsidRDefault="00ED2D37" w:rsidP="00ED2D37">
      <w:pPr>
        <w:spacing w:before="120"/>
      </w:pPr>
      <w:r w:rsidRPr="00ED2D37">
        <w:t>9.2. Прекращение и расторжение Договора возможно по основаниям, предусмотренным законодательством РФ.</w:t>
      </w:r>
    </w:p>
    <w:p w14:paraId="068577D4" w14:textId="77777777" w:rsidR="00ED2D37" w:rsidRPr="00ED2D37" w:rsidRDefault="00ED2D37" w:rsidP="00ED2D37">
      <w:pPr>
        <w:spacing w:before="120"/>
      </w:pPr>
      <w:r w:rsidRPr="00ED2D37">
        <w:t>9.3. Любая из Сторон вправе в любое время отказаться от исполнения настоящего Договора, оплатив при этом другой стороне фактически понесенные расходы или убытки.</w:t>
      </w:r>
    </w:p>
    <w:p w14:paraId="4952BB0F" w14:textId="77777777" w:rsidR="00ED2D37" w:rsidRPr="00ED2D37" w:rsidRDefault="00ED2D37" w:rsidP="00ED2D37">
      <w:pPr>
        <w:spacing w:before="120"/>
      </w:pPr>
      <w:r w:rsidRPr="00ED2D37">
        <w:t>9.4. При подписании настоящего Договора Потребитель (Заказчик) соглашается с тем, что ему предоставлена полная информация об</w:t>
      </w:r>
      <w:r>
        <w:t xml:space="preserve"> </w:t>
      </w:r>
      <w:r w:rsidRPr="00ED2D37">
        <w:t>Исполнителе, о порядке, сроках и стоимости оказания медицинских услуг.</w:t>
      </w:r>
    </w:p>
    <w:p w14:paraId="05DF0D63" w14:textId="77777777" w:rsidR="00ED2D37" w:rsidRPr="00ED2D37" w:rsidRDefault="00ED2D37" w:rsidP="00ED2D37">
      <w:pPr>
        <w:spacing w:before="120"/>
      </w:pPr>
      <w:r w:rsidRPr="00ED2D37">
        <w:t>Потребитель до подписания настоящего Договора ознакомлен с Правилами предоставления медицинскими организациями платных медицинских услуг, с настоящим Договором и другими нормами, регламентирующими порядок оказания услуг.</w:t>
      </w:r>
    </w:p>
    <w:p w14:paraId="591147C2" w14:textId="5231B010" w:rsidR="00ED2D37" w:rsidRPr="00ED2D37" w:rsidRDefault="00ED2D37" w:rsidP="00ED2D37">
      <w:pPr>
        <w:spacing w:before="120"/>
      </w:pPr>
      <w:r w:rsidRPr="00ED2D37">
        <w:t xml:space="preserve">9.5. Настоящий Договор составлен в </w:t>
      </w:r>
      <w:r w:rsidR="00826B38">
        <w:t>дву</w:t>
      </w:r>
      <w:r w:rsidRPr="00ED2D37">
        <w:t xml:space="preserve"> экземплярах, имеющих равную юридическую силу, по одному для каждой из Сторон.</w:t>
      </w:r>
    </w:p>
    <w:p w14:paraId="06FAD18B" w14:textId="77777777" w:rsidR="00ED2D37" w:rsidRDefault="00DC3EAF" w:rsidP="00B510D8">
      <w:pPr>
        <w:pStyle w:val="1"/>
      </w:pPr>
      <w:r>
        <w:t xml:space="preserve">10. </w:t>
      </w:r>
      <w:r w:rsidRPr="00ED2D37">
        <w:t>Адреса и реквизиты сторон</w:t>
      </w:r>
    </w:p>
    <w:tbl>
      <w:tblPr>
        <w:tblStyle w:val="100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142"/>
        <w:gridCol w:w="141"/>
        <w:gridCol w:w="284"/>
        <w:gridCol w:w="585"/>
        <w:gridCol w:w="161"/>
        <w:gridCol w:w="2900"/>
        <w:gridCol w:w="283"/>
        <w:gridCol w:w="935"/>
        <w:gridCol w:w="419"/>
        <w:gridCol w:w="983"/>
        <w:gridCol w:w="455"/>
        <w:gridCol w:w="83"/>
        <w:gridCol w:w="1808"/>
      </w:tblGrid>
      <w:tr w:rsidR="00DC3EAF" w14:paraId="1EB47538" w14:textId="77777777" w:rsidTr="00DE0DAD">
        <w:tc>
          <w:tcPr>
            <w:tcW w:w="1436" w:type="dxa"/>
            <w:gridSpan w:val="5"/>
          </w:tcPr>
          <w:p w14:paraId="5F4582D5" w14:textId="77777777" w:rsidR="00DC3EAF" w:rsidRDefault="00DC3EAF" w:rsidP="00DE0DAD">
            <w:pPr>
              <w:spacing w:before="0"/>
              <w:ind w:hanging="108"/>
            </w:pPr>
            <w:r>
              <w:t>Исполнитель: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14:paraId="08B90E35" w14:textId="77777777" w:rsidR="00DC3EAF" w:rsidRDefault="00DC3EAF" w:rsidP="00DC3EAF">
            <w:pPr>
              <w:spacing w:before="0"/>
            </w:pPr>
          </w:p>
        </w:tc>
        <w:tc>
          <w:tcPr>
            <w:tcW w:w="283" w:type="dxa"/>
          </w:tcPr>
          <w:p w14:paraId="3E62BF27" w14:textId="77777777" w:rsidR="00DC3EAF" w:rsidRDefault="00DC3EAF" w:rsidP="00DC3EAF">
            <w:pPr>
              <w:spacing w:before="0"/>
            </w:pPr>
          </w:p>
        </w:tc>
        <w:tc>
          <w:tcPr>
            <w:tcW w:w="2792" w:type="dxa"/>
            <w:gridSpan w:val="4"/>
          </w:tcPr>
          <w:p w14:paraId="6D4C01F9" w14:textId="77777777" w:rsidR="00DC3EAF" w:rsidRDefault="00DE0DAD" w:rsidP="00DE0DAD">
            <w:pPr>
              <w:spacing w:before="0"/>
              <w:ind w:hanging="68"/>
            </w:pPr>
            <w:r>
              <w:t>Потребитель (Заказчик):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14:paraId="17F4A040" w14:textId="77777777" w:rsidR="00DC3EAF" w:rsidRDefault="00DC3EAF" w:rsidP="00DE0DAD">
            <w:pPr>
              <w:spacing w:before="0"/>
              <w:ind w:hanging="68"/>
            </w:pPr>
          </w:p>
        </w:tc>
      </w:tr>
      <w:tr w:rsidR="00DE0DAD" w14:paraId="251BF21B" w14:textId="77777777" w:rsidTr="00DE0DAD">
        <w:tc>
          <w:tcPr>
            <w:tcW w:w="1597" w:type="dxa"/>
            <w:gridSpan w:val="6"/>
          </w:tcPr>
          <w:p w14:paraId="0C01A124" w14:textId="77777777" w:rsidR="00DE0DAD" w:rsidRDefault="00DE0DAD" w:rsidP="00DE0DAD">
            <w:pPr>
              <w:spacing w:before="0"/>
              <w:ind w:hanging="108"/>
            </w:pPr>
            <w:r>
              <w:t>Наименование: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358F939B" w14:textId="77777777" w:rsidR="00DE0DAD" w:rsidRDefault="00DE0DAD" w:rsidP="00DC3EAF">
            <w:pPr>
              <w:spacing w:before="0"/>
            </w:pPr>
          </w:p>
        </w:tc>
        <w:tc>
          <w:tcPr>
            <w:tcW w:w="283" w:type="dxa"/>
          </w:tcPr>
          <w:p w14:paraId="601E7D9E" w14:textId="77777777" w:rsidR="00DE0DAD" w:rsidRDefault="00DE0DAD" w:rsidP="00DC3EAF">
            <w:pPr>
              <w:spacing w:before="0"/>
            </w:pP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</w:tcPr>
          <w:p w14:paraId="0CC60E36" w14:textId="77777777" w:rsidR="00DE0DAD" w:rsidRDefault="00DE0DAD" w:rsidP="00DE0DAD">
            <w:pPr>
              <w:spacing w:before="0"/>
              <w:ind w:hanging="68"/>
            </w:pPr>
            <w:r>
              <w:t> </w:t>
            </w:r>
          </w:p>
        </w:tc>
      </w:tr>
      <w:tr w:rsidR="00DE0DAD" w14:paraId="7A764C22" w14:textId="77777777" w:rsidTr="00DE0DAD">
        <w:tc>
          <w:tcPr>
            <w:tcW w:w="851" w:type="dxa"/>
            <w:gridSpan w:val="4"/>
          </w:tcPr>
          <w:p w14:paraId="3C23AA09" w14:textId="77777777" w:rsidR="00DE0DAD" w:rsidRDefault="00DE0DAD" w:rsidP="00DE0DAD">
            <w:pPr>
              <w:spacing w:before="0"/>
              <w:ind w:hanging="108"/>
            </w:pPr>
            <w:r>
              <w:t>Адрес:</w:t>
            </w:r>
          </w:p>
        </w:tc>
        <w:tc>
          <w:tcPr>
            <w:tcW w:w="3646" w:type="dxa"/>
            <w:gridSpan w:val="3"/>
            <w:tcBorders>
              <w:bottom w:val="single" w:sz="4" w:space="0" w:color="auto"/>
            </w:tcBorders>
          </w:tcPr>
          <w:p w14:paraId="3F3EE5E6" w14:textId="77777777" w:rsidR="00DE0DAD" w:rsidRDefault="00DE0DAD" w:rsidP="00DE0DAD">
            <w:pPr>
              <w:spacing w:before="0"/>
              <w:ind w:hanging="108"/>
            </w:pPr>
          </w:p>
        </w:tc>
        <w:tc>
          <w:tcPr>
            <w:tcW w:w="283" w:type="dxa"/>
          </w:tcPr>
          <w:p w14:paraId="6B067F18" w14:textId="77777777" w:rsidR="00DE0DAD" w:rsidRDefault="00DE0DAD" w:rsidP="00DC3EAF">
            <w:pPr>
              <w:spacing w:before="0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</w:tcBorders>
          </w:tcPr>
          <w:p w14:paraId="7346B40D" w14:textId="77777777" w:rsidR="00DE0DAD" w:rsidRDefault="00DE0DAD" w:rsidP="00DE0DAD">
            <w:pPr>
              <w:pStyle w:val="afd"/>
              <w:ind w:hanging="68"/>
            </w:pPr>
            <w:r>
              <w:t>(Ф. И. О.)</w:t>
            </w:r>
          </w:p>
        </w:tc>
      </w:tr>
      <w:tr w:rsidR="00DC3EAF" w14:paraId="373DFF76" w14:textId="77777777" w:rsidTr="00DE0DAD">
        <w:tc>
          <w:tcPr>
            <w:tcW w:w="4497" w:type="dxa"/>
            <w:gridSpan w:val="7"/>
            <w:tcBorders>
              <w:bottom w:val="single" w:sz="4" w:space="0" w:color="auto"/>
            </w:tcBorders>
          </w:tcPr>
          <w:p w14:paraId="2753A678" w14:textId="77777777" w:rsidR="00DC3EAF" w:rsidRDefault="00DE0DAD" w:rsidP="00DE0DAD">
            <w:pPr>
              <w:spacing w:before="0"/>
              <w:ind w:hanging="108"/>
            </w:pPr>
            <w:r>
              <w:t> </w:t>
            </w:r>
          </w:p>
        </w:tc>
        <w:tc>
          <w:tcPr>
            <w:tcW w:w="283" w:type="dxa"/>
          </w:tcPr>
          <w:p w14:paraId="4F2615A5" w14:textId="77777777" w:rsidR="00DC3EAF" w:rsidRDefault="00DC3EAF" w:rsidP="00DC3EAF">
            <w:pPr>
              <w:spacing w:before="0"/>
            </w:pPr>
          </w:p>
        </w:tc>
        <w:tc>
          <w:tcPr>
            <w:tcW w:w="935" w:type="dxa"/>
          </w:tcPr>
          <w:p w14:paraId="031942CC" w14:textId="77777777" w:rsidR="00DC3EAF" w:rsidRDefault="00DE0DAD" w:rsidP="00DE0DAD">
            <w:pPr>
              <w:spacing w:before="0"/>
              <w:ind w:hanging="68"/>
            </w:pPr>
            <w:r>
              <w:t>Адрес:</w:t>
            </w:r>
          </w:p>
        </w:tc>
        <w:tc>
          <w:tcPr>
            <w:tcW w:w="3748" w:type="dxa"/>
            <w:gridSpan w:val="5"/>
            <w:tcBorders>
              <w:bottom w:val="single" w:sz="4" w:space="0" w:color="auto"/>
            </w:tcBorders>
          </w:tcPr>
          <w:p w14:paraId="7B243624" w14:textId="77777777" w:rsidR="00DC3EAF" w:rsidRDefault="00DC3EAF" w:rsidP="00DE0DAD">
            <w:pPr>
              <w:spacing w:before="0"/>
              <w:ind w:hanging="68"/>
            </w:pPr>
          </w:p>
        </w:tc>
      </w:tr>
      <w:tr w:rsidR="00DC3EAF" w14:paraId="1DDA1196" w14:textId="77777777" w:rsidTr="00DE0DAD">
        <w:tc>
          <w:tcPr>
            <w:tcW w:w="1597" w:type="dxa"/>
            <w:gridSpan w:val="6"/>
            <w:tcBorders>
              <w:top w:val="single" w:sz="4" w:space="0" w:color="auto"/>
            </w:tcBorders>
          </w:tcPr>
          <w:p w14:paraId="607E3080" w14:textId="77777777" w:rsidR="00DC3EAF" w:rsidRDefault="00DC3EAF" w:rsidP="00DE0DAD">
            <w:pPr>
              <w:spacing w:before="0"/>
              <w:ind w:hanging="108"/>
            </w:pPr>
            <w:r>
              <w:lastRenderedPageBreak/>
              <w:t>ОГРН/ОГРНИП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64178826" w14:textId="77777777" w:rsidR="00DC3EAF" w:rsidRDefault="00DC3EAF" w:rsidP="00DC3EAF">
            <w:pPr>
              <w:spacing w:before="0"/>
            </w:pPr>
          </w:p>
        </w:tc>
        <w:tc>
          <w:tcPr>
            <w:tcW w:w="283" w:type="dxa"/>
          </w:tcPr>
          <w:p w14:paraId="75CEF7FD" w14:textId="77777777" w:rsidR="00DC3EAF" w:rsidRDefault="00DC3EAF" w:rsidP="00DC3EAF">
            <w:pPr>
              <w:spacing w:before="0"/>
            </w:pPr>
          </w:p>
        </w:tc>
        <w:tc>
          <w:tcPr>
            <w:tcW w:w="2337" w:type="dxa"/>
            <w:gridSpan w:val="3"/>
          </w:tcPr>
          <w:p w14:paraId="200C8B1D" w14:textId="77777777" w:rsidR="00DC3EAF" w:rsidRDefault="00DE0DAD" w:rsidP="00DE0DAD">
            <w:pPr>
              <w:spacing w:before="0"/>
              <w:ind w:hanging="68"/>
            </w:pPr>
            <w:r>
              <w:t>Паспортные данные:</w:t>
            </w:r>
          </w:p>
        </w:tc>
        <w:tc>
          <w:tcPr>
            <w:tcW w:w="2346" w:type="dxa"/>
            <w:gridSpan w:val="3"/>
            <w:tcBorders>
              <w:bottom w:val="single" w:sz="4" w:space="0" w:color="auto"/>
            </w:tcBorders>
          </w:tcPr>
          <w:p w14:paraId="1C41A816" w14:textId="77777777" w:rsidR="00DC3EAF" w:rsidRDefault="00DC3EAF" w:rsidP="00DE0DAD">
            <w:pPr>
              <w:spacing w:before="0"/>
              <w:ind w:hanging="68"/>
            </w:pPr>
          </w:p>
        </w:tc>
      </w:tr>
      <w:tr w:rsidR="00DE0DAD" w14:paraId="572E4777" w14:textId="77777777" w:rsidTr="00DE0DAD">
        <w:tc>
          <w:tcPr>
            <w:tcW w:w="567" w:type="dxa"/>
            <w:gridSpan w:val="3"/>
          </w:tcPr>
          <w:p w14:paraId="51E166CE" w14:textId="77777777" w:rsidR="00DE0DAD" w:rsidRDefault="00DE0DAD" w:rsidP="00DE0DAD">
            <w:pPr>
              <w:spacing w:before="0"/>
              <w:ind w:hanging="108"/>
            </w:pPr>
            <w:r>
              <w:t>ИНН</w:t>
            </w:r>
          </w:p>
        </w:tc>
        <w:tc>
          <w:tcPr>
            <w:tcW w:w="3930" w:type="dxa"/>
            <w:gridSpan w:val="4"/>
            <w:tcBorders>
              <w:bottom w:val="single" w:sz="4" w:space="0" w:color="auto"/>
            </w:tcBorders>
          </w:tcPr>
          <w:p w14:paraId="4F31D955" w14:textId="77777777" w:rsidR="00DE0DAD" w:rsidRDefault="00DE0DAD" w:rsidP="00DE0DAD">
            <w:pPr>
              <w:spacing w:before="0"/>
              <w:ind w:hanging="108"/>
            </w:pPr>
          </w:p>
        </w:tc>
        <w:tc>
          <w:tcPr>
            <w:tcW w:w="283" w:type="dxa"/>
          </w:tcPr>
          <w:p w14:paraId="466B6C51" w14:textId="77777777" w:rsidR="00DE0DAD" w:rsidRDefault="00DE0DAD" w:rsidP="00DC3EAF">
            <w:pPr>
              <w:spacing w:before="0"/>
            </w:pP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</w:tcPr>
          <w:p w14:paraId="2227427C" w14:textId="77777777" w:rsidR="00DE0DAD" w:rsidRDefault="00DE0DAD" w:rsidP="00DE0DAD">
            <w:pPr>
              <w:spacing w:before="0"/>
              <w:ind w:hanging="68"/>
            </w:pPr>
            <w:r>
              <w:t> </w:t>
            </w:r>
          </w:p>
        </w:tc>
      </w:tr>
      <w:tr w:rsidR="00DE0DAD" w14:paraId="737B32E2" w14:textId="77777777" w:rsidTr="00DE0DAD">
        <w:tc>
          <w:tcPr>
            <w:tcW w:w="567" w:type="dxa"/>
            <w:gridSpan w:val="3"/>
          </w:tcPr>
          <w:p w14:paraId="257897D1" w14:textId="77777777" w:rsidR="00DE0DAD" w:rsidRDefault="00DE0DAD" w:rsidP="00DE0DAD">
            <w:pPr>
              <w:spacing w:before="0"/>
              <w:ind w:hanging="108"/>
            </w:pPr>
            <w:r>
              <w:t>КПП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6502DF" w14:textId="77777777" w:rsidR="00DE0DAD" w:rsidRDefault="00DE0DAD" w:rsidP="00DE0DAD">
            <w:pPr>
              <w:spacing w:before="0"/>
              <w:ind w:hanging="108"/>
            </w:pPr>
          </w:p>
        </w:tc>
        <w:tc>
          <w:tcPr>
            <w:tcW w:w="283" w:type="dxa"/>
          </w:tcPr>
          <w:p w14:paraId="242BE59A" w14:textId="77777777" w:rsidR="00DE0DAD" w:rsidRDefault="00DE0DAD" w:rsidP="00DC3EAF">
            <w:pPr>
              <w:spacing w:before="0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140E73" w14:textId="77777777" w:rsidR="00DE0DAD" w:rsidRDefault="00DE0DAD" w:rsidP="00DE0DAD">
            <w:pPr>
              <w:spacing w:before="0"/>
              <w:ind w:hanging="68"/>
            </w:pPr>
            <w:r>
              <w:t> </w:t>
            </w:r>
          </w:p>
        </w:tc>
      </w:tr>
      <w:tr w:rsidR="00DE0DAD" w14:paraId="40E130F9" w14:textId="77777777" w:rsidTr="00DE0DAD">
        <w:tc>
          <w:tcPr>
            <w:tcW w:w="426" w:type="dxa"/>
            <w:gridSpan w:val="2"/>
          </w:tcPr>
          <w:p w14:paraId="585BF186" w14:textId="77777777" w:rsidR="00DC3EAF" w:rsidRDefault="00DC3EAF" w:rsidP="00DE0DAD">
            <w:pPr>
              <w:spacing w:before="0"/>
              <w:ind w:hanging="108"/>
            </w:pPr>
            <w:r>
              <w:t>Р/с</w:t>
            </w:r>
          </w:p>
        </w:tc>
        <w:tc>
          <w:tcPr>
            <w:tcW w:w="4071" w:type="dxa"/>
            <w:gridSpan w:val="5"/>
            <w:tcBorders>
              <w:bottom w:val="single" w:sz="4" w:space="0" w:color="auto"/>
            </w:tcBorders>
          </w:tcPr>
          <w:p w14:paraId="5A4D9166" w14:textId="77777777" w:rsidR="00DC3EAF" w:rsidRDefault="00DC3EAF" w:rsidP="00DE0DAD">
            <w:pPr>
              <w:spacing w:before="0"/>
              <w:ind w:hanging="108"/>
            </w:pPr>
          </w:p>
        </w:tc>
        <w:tc>
          <w:tcPr>
            <w:tcW w:w="283" w:type="dxa"/>
          </w:tcPr>
          <w:p w14:paraId="6CCFC939" w14:textId="77777777" w:rsidR="00DC3EAF" w:rsidRDefault="00DC3EAF" w:rsidP="00DC3EAF">
            <w:pPr>
              <w:spacing w:before="0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</w:tcBorders>
          </w:tcPr>
          <w:p w14:paraId="7A67815F" w14:textId="77777777" w:rsidR="00DC3EAF" w:rsidRDefault="00DE0DAD" w:rsidP="00DE0DAD">
            <w:pPr>
              <w:spacing w:before="0"/>
              <w:ind w:hanging="68"/>
            </w:pPr>
            <w:r>
              <w:t>Телефон: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DB087A" w14:textId="77777777" w:rsidR="00DC3EAF" w:rsidRDefault="00DC3EAF" w:rsidP="00DE0DAD">
            <w:pPr>
              <w:spacing w:before="0"/>
              <w:ind w:hanging="68"/>
            </w:pPr>
          </w:p>
        </w:tc>
      </w:tr>
      <w:tr w:rsidR="00DE0DAD" w14:paraId="1004D30F" w14:textId="77777777" w:rsidTr="00DE0DAD">
        <w:tc>
          <w:tcPr>
            <w:tcW w:w="284" w:type="dxa"/>
          </w:tcPr>
          <w:p w14:paraId="1A2095A7" w14:textId="77777777" w:rsidR="00DC3EAF" w:rsidRDefault="00DC3EAF" w:rsidP="00DE0DAD">
            <w:pPr>
              <w:spacing w:before="0"/>
              <w:ind w:hanging="108"/>
            </w:pPr>
            <w:r>
              <w:t>в</w:t>
            </w:r>
          </w:p>
        </w:tc>
        <w:tc>
          <w:tcPr>
            <w:tcW w:w="4213" w:type="dxa"/>
            <w:gridSpan w:val="6"/>
            <w:tcBorders>
              <w:bottom w:val="single" w:sz="4" w:space="0" w:color="auto"/>
            </w:tcBorders>
          </w:tcPr>
          <w:p w14:paraId="6F19EF4C" w14:textId="77777777" w:rsidR="00DC3EAF" w:rsidRDefault="00DC3EAF" w:rsidP="00DE0DAD">
            <w:pPr>
              <w:spacing w:before="0"/>
              <w:ind w:hanging="108"/>
            </w:pPr>
          </w:p>
        </w:tc>
        <w:tc>
          <w:tcPr>
            <w:tcW w:w="283" w:type="dxa"/>
          </w:tcPr>
          <w:p w14:paraId="50FE2953" w14:textId="77777777" w:rsidR="00DC3EAF" w:rsidRDefault="00DC3EAF" w:rsidP="00DC3EAF">
            <w:pPr>
              <w:spacing w:before="0"/>
            </w:pPr>
          </w:p>
        </w:tc>
        <w:tc>
          <w:tcPr>
            <w:tcW w:w="2875" w:type="dxa"/>
            <w:gridSpan w:val="5"/>
          </w:tcPr>
          <w:p w14:paraId="41843297" w14:textId="77777777" w:rsidR="00DC3EAF" w:rsidRDefault="00DE0DAD" w:rsidP="00DE0DAD">
            <w:pPr>
              <w:spacing w:before="0"/>
              <w:ind w:hanging="68"/>
            </w:pPr>
            <w:r>
              <w:t>Адрес электронной почты: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079591BE" w14:textId="77777777" w:rsidR="00DC3EAF" w:rsidRDefault="00DC3EAF" w:rsidP="00DE0DAD">
            <w:pPr>
              <w:spacing w:before="0"/>
              <w:ind w:hanging="68"/>
            </w:pPr>
          </w:p>
        </w:tc>
      </w:tr>
      <w:tr w:rsidR="00DE0DAD" w14:paraId="4438D68D" w14:textId="77777777" w:rsidTr="00DE0DAD">
        <w:tc>
          <w:tcPr>
            <w:tcW w:w="426" w:type="dxa"/>
            <w:gridSpan w:val="2"/>
          </w:tcPr>
          <w:p w14:paraId="2421A04C" w14:textId="77777777" w:rsidR="00DE0DAD" w:rsidRDefault="00DE0DAD" w:rsidP="00DE0DAD">
            <w:pPr>
              <w:spacing w:before="0"/>
              <w:ind w:hanging="108"/>
            </w:pPr>
            <w:r>
              <w:t>К/с</w:t>
            </w:r>
          </w:p>
        </w:tc>
        <w:tc>
          <w:tcPr>
            <w:tcW w:w="4071" w:type="dxa"/>
            <w:gridSpan w:val="5"/>
            <w:tcBorders>
              <w:bottom w:val="single" w:sz="4" w:space="0" w:color="auto"/>
            </w:tcBorders>
          </w:tcPr>
          <w:p w14:paraId="390F3FC7" w14:textId="77777777" w:rsidR="00DE0DAD" w:rsidRDefault="00DE0DAD" w:rsidP="00DE0DAD">
            <w:pPr>
              <w:spacing w:before="0"/>
              <w:ind w:hanging="108"/>
            </w:pPr>
          </w:p>
        </w:tc>
        <w:tc>
          <w:tcPr>
            <w:tcW w:w="283" w:type="dxa"/>
          </w:tcPr>
          <w:p w14:paraId="190E89AA" w14:textId="77777777" w:rsidR="00DE0DAD" w:rsidRDefault="00DE0DAD" w:rsidP="00DC3EAF">
            <w:pPr>
              <w:spacing w:before="0"/>
            </w:pPr>
          </w:p>
        </w:tc>
        <w:tc>
          <w:tcPr>
            <w:tcW w:w="4683" w:type="dxa"/>
            <w:gridSpan w:val="6"/>
            <w:tcBorders>
              <w:bottom w:val="single" w:sz="4" w:space="0" w:color="auto"/>
            </w:tcBorders>
          </w:tcPr>
          <w:p w14:paraId="5DC40676" w14:textId="77777777" w:rsidR="00DE0DAD" w:rsidRDefault="00DE0DAD" w:rsidP="00DE0DAD">
            <w:pPr>
              <w:spacing w:before="0"/>
              <w:ind w:hanging="68"/>
            </w:pPr>
            <w:r>
              <w:t> </w:t>
            </w:r>
          </w:p>
        </w:tc>
      </w:tr>
      <w:tr w:rsidR="00DE0DAD" w14:paraId="01D519D0" w14:textId="77777777" w:rsidTr="00DE0DAD">
        <w:tc>
          <w:tcPr>
            <w:tcW w:w="567" w:type="dxa"/>
            <w:gridSpan w:val="3"/>
          </w:tcPr>
          <w:p w14:paraId="538BB876" w14:textId="77777777" w:rsidR="00DE0DAD" w:rsidRDefault="00DE0DAD" w:rsidP="00DE0DAD">
            <w:pPr>
              <w:spacing w:before="0"/>
              <w:ind w:hanging="108"/>
            </w:pPr>
            <w:r>
              <w:t>БИК</w:t>
            </w:r>
          </w:p>
        </w:tc>
        <w:tc>
          <w:tcPr>
            <w:tcW w:w="3930" w:type="dxa"/>
            <w:gridSpan w:val="4"/>
            <w:tcBorders>
              <w:bottom w:val="single" w:sz="4" w:space="0" w:color="auto"/>
            </w:tcBorders>
          </w:tcPr>
          <w:p w14:paraId="32306D85" w14:textId="77777777" w:rsidR="00DE0DAD" w:rsidRDefault="00DE0DAD" w:rsidP="00DE0DAD">
            <w:pPr>
              <w:spacing w:before="0"/>
              <w:ind w:hanging="108"/>
            </w:pPr>
          </w:p>
        </w:tc>
        <w:tc>
          <w:tcPr>
            <w:tcW w:w="283" w:type="dxa"/>
          </w:tcPr>
          <w:p w14:paraId="06E65B51" w14:textId="77777777" w:rsidR="00DE0DAD" w:rsidRDefault="00DE0DAD" w:rsidP="00DC3EAF">
            <w:pPr>
              <w:spacing w:before="0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</w:tcBorders>
          </w:tcPr>
          <w:p w14:paraId="4E49D74A" w14:textId="77777777" w:rsidR="00DE0DAD" w:rsidRDefault="00DE0DAD" w:rsidP="00DE0DAD">
            <w:pPr>
              <w:spacing w:before="0"/>
              <w:ind w:hanging="68"/>
            </w:pPr>
          </w:p>
        </w:tc>
      </w:tr>
    </w:tbl>
    <w:p w14:paraId="674BF190" w14:textId="77777777" w:rsidR="00DC3EAF" w:rsidRDefault="00DE0DAD" w:rsidP="00B510D8">
      <w:pPr>
        <w:pStyle w:val="1"/>
      </w:pPr>
      <w:r w:rsidRPr="00B510D8">
        <w:t>Подписи</w:t>
      </w:r>
      <w:r w:rsidRPr="00ED2D37">
        <w:t xml:space="preserve"> Сторон</w:t>
      </w:r>
    </w:p>
    <w:tbl>
      <w:tblPr>
        <w:tblStyle w:val="100"/>
        <w:tblW w:w="9606" w:type="dxa"/>
        <w:tblLook w:val="04A0" w:firstRow="1" w:lastRow="0" w:firstColumn="1" w:lastColumn="0" w:noHBand="0" w:noVBand="1"/>
      </w:tblPr>
      <w:tblGrid>
        <w:gridCol w:w="108"/>
        <w:gridCol w:w="1593"/>
        <w:gridCol w:w="250"/>
        <w:gridCol w:w="2126"/>
        <w:gridCol w:w="458"/>
        <w:gridCol w:w="393"/>
        <w:gridCol w:w="1701"/>
        <w:gridCol w:w="283"/>
        <w:gridCol w:w="2659"/>
        <w:gridCol w:w="35"/>
      </w:tblGrid>
      <w:tr w:rsidR="00DE0DAD" w14:paraId="5E7BCA1E" w14:textId="77777777" w:rsidTr="00B510D8">
        <w:trPr>
          <w:gridBefore w:val="1"/>
          <w:wBefore w:w="108" w:type="dxa"/>
        </w:trPr>
        <w:tc>
          <w:tcPr>
            <w:tcW w:w="4427" w:type="dxa"/>
            <w:gridSpan w:val="4"/>
          </w:tcPr>
          <w:p w14:paraId="677F1993" w14:textId="77777777" w:rsidR="00DE0DAD" w:rsidRDefault="00DE0DAD" w:rsidP="00DE0DAD">
            <w:pPr>
              <w:ind w:hanging="108"/>
              <w:rPr>
                <w:vanish/>
              </w:rPr>
            </w:pPr>
            <w:r w:rsidRPr="00BE7801">
              <w:t>Исполнитель:</w:t>
            </w:r>
          </w:p>
        </w:tc>
        <w:tc>
          <w:tcPr>
            <w:tcW w:w="393" w:type="dxa"/>
          </w:tcPr>
          <w:p w14:paraId="1204FB57" w14:textId="77777777" w:rsidR="00DE0DAD" w:rsidRDefault="00DE0DAD" w:rsidP="00BE1AC8">
            <w:pPr>
              <w:rPr>
                <w:vanish/>
              </w:rPr>
            </w:pPr>
          </w:p>
        </w:tc>
        <w:tc>
          <w:tcPr>
            <w:tcW w:w="4678" w:type="dxa"/>
            <w:gridSpan w:val="4"/>
          </w:tcPr>
          <w:p w14:paraId="642AF166" w14:textId="77777777" w:rsidR="00DE0DAD" w:rsidRDefault="00DE0DAD" w:rsidP="00BE1AC8">
            <w:pPr>
              <w:rPr>
                <w:vanish/>
              </w:rPr>
            </w:pPr>
            <w:r w:rsidRPr="00BE7801">
              <w:t>Потребитель (Заказчик):</w:t>
            </w:r>
          </w:p>
        </w:tc>
      </w:tr>
      <w:tr w:rsidR="00DE0DAD" w:rsidRPr="00DE0DAD" w14:paraId="66DCC8AF" w14:textId="77777777" w:rsidTr="00B510D8">
        <w:trPr>
          <w:gridBefore w:val="1"/>
          <w:wBefore w:w="108" w:type="dxa"/>
        </w:trPr>
        <w:tc>
          <w:tcPr>
            <w:tcW w:w="1593" w:type="dxa"/>
            <w:tcBorders>
              <w:bottom w:val="single" w:sz="4" w:space="0" w:color="auto"/>
            </w:tcBorders>
          </w:tcPr>
          <w:p w14:paraId="4E05C899" w14:textId="77777777" w:rsidR="00DE0DAD" w:rsidRPr="00DE0DAD" w:rsidRDefault="00DE0DAD" w:rsidP="00DE0DAD">
            <w:r w:rsidRPr="00DE0DAD">
              <w:t> </w:t>
            </w:r>
          </w:p>
        </w:tc>
        <w:tc>
          <w:tcPr>
            <w:tcW w:w="250" w:type="dxa"/>
          </w:tcPr>
          <w:p w14:paraId="4EED7E68" w14:textId="77777777" w:rsidR="00DE0DAD" w:rsidRPr="00DE0DAD" w:rsidRDefault="00DE0DAD" w:rsidP="00DE0DAD"/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08173A0B" w14:textId="77777777" w:rsidR="00DE0DAD" w:rsidRPr="00DE0DAD" w:rsidRDefault="00DE0DAD" w:rsidP="00DE0DAD">
            <w:r w:rsidRPr="00DE0DAD">
              <w:t> </w:t>
            </w:r>
          </w:p>
        </w:tc>
        <w:tc>
          <w:tcPr>
            <w:tcW w:w="393" w:type="dxa"/>
          </w:tcPr>
          <w:p w14:paraId="7E1A7ECD" w14:textId="77777777" w:rsidR="00DE0DAD" w:rsidRPr="00DE0DAD" w:rsidRDefault="00DE0DAD" w:rsidP="00DE0DAD"/>
        </w:tc>
        <w:tc>
          <w:tcPr>
            <w:tcW w:w="1701" w:type="dxa"/>
            <w:tcBorders>
              <w:bottom w:val="single" w:sz="4" w:space="0" w:color="auto"/>
            </w:tcBorders>
          </w:tcPr>
          <w:p w14:paraId="597F7143" w14:textId="77777777" w:rsidR="00DE0DAD" w:rsidRPr="00DE0DAD" w:rsidRDefault="00DE0DAD" w:rsidP="00DE0DAD">
            <w:r w:rsidRPr="00DE0DAD">
              <w:t> </w:t>
            </w:r>
          </w:p>
        </w:tc>
        <w:tc>
          <w:tcPr>
            <w:tcW w:w="283" w:type="dxa"/>
          </w:tcPr>
          <w:p w14:paraId="0928FBAC" w14:textId="77777777" w:rsidR="00DE0DAD" w:rsidRPr="00DE0DAD" w:rsidRDefault="00DE0DAD" w:rsidP="00DE0DAD"/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44BB148" w14:textId="77777777" w:rsidR="00DE0DAD" w:rsidRPr="00DE0DAD" w:rsidRDefault="00DE0DAD" w:rsidP="00DE0DAD">
            <w:r w:rsidRPr="00DE0DAD">
              <w:t> </w:t>
            </w:r>
          </w:p>
        </w:tc>
      </w:tr>
      <w:tr w:rsidR="00DE0DAD" w14:paraId="00C18DB8" w14:textId="77777777" w:rsidTr="00B510D8">
        <w:trPr>
          <w:gridBefore w:val="1"/>
          <w:wBefore w:w="108" w:type="dxa"/>
        </w:trPr>
        <w:tc>
          <w:tcPr>
            <w:tcW w:w="1593" w:type="dxa"/>
            <w:tcBorders>
              <w:top w:val="single" w:sz="4" w:space="0" w:color="auto"/>
            </w:tcBorders>
          </w:tcPr>
          <w:p w14:paraId="3F0BBDE3" w14:textId="77777777" w:rsidR="00DE0DAD" w:rsidRPr="004D084A" w:rsidRDefault="00DE0DAD" w:rsidP="00DE0DAD">
            <w:pPr>
              <w:pStyle w:val="afd"/>
              <w:ind w:hanging="108"/>
            </w:pPr>
            <w:r w:rsidRPr="004D084A">
              <w:t>(подпись)</w:t>
            </w:r>
          </w:p>
        </w:tc>
        <w:tc>
          <w:tcPr>
            <w:tcW w:w="250" w:type="dxa"/>
          </w:tcPr>
          <w:p w14:paraId="40807EEA" w14:textId="77777777" w:rsidR="00DE0DAD" w:rsidRPr="004D084A" w:rsidRDefault="00DE0DAD" w:rsidP="00DE0DAD">
            <w:pPr>
              <w:pStyle w:val="afd"/>
              <w:ind w:hanging="108"/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</w:tcBorders>
          </w:tcPr>
          <w:p w14:paraId="1C919B7F" w14:textId="77777777" w:rsidR="00DE0DAD" w:rsidRPr="004D084A" w:rsidRDefault="00DE0DAD" w:rsidP="00DE0DAD">
            <w:pPr>
              <w:pStyle w:val="afd"/>
              <w:ind w:hanging="108"/>
            </w:pPr>
            <w:r w:rsidRPr="004D084A">
              <w:t>(Ф. И. О.)</w:t>
            </w:r>
          </w:p>
        </w:tc>
        <w:tc>
          <w:tcPr>
            <w:tcW w:w="393" w:type="dxa"/>
          </w:tcPr>
          <w:p w14:paraId="19070B5D" w14:textId="77777777" w:rsidR="00DE0DAD" w:rsidRPr="004D084A" w:rsidRDefault="00DE0DAD" w:rsidP="00BE1AC8">
            <w:pPr>
              <w:pStyle w:val="afd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E4BB96A" w14:textId="77777777" w:rsidR="00DE0DAD" w:rsidRPr="004D084A" w:rsidRDefault="00DE0DAD" w:rsidP="00BE1AC8">
            <w:pPr>
              <w:pStyle w:val="afd"/>
            </w:pPr>
            <w:r w:rsidRPr="004D084A">
              <w:t>(подпись)</w:t>
            </w:r>
          </w:p>
        </w:tc>
        <w:tc>
          <w:tcPr>
            <w:tcW w:w="283" w:type="dxa"/>
          </w:tcPr>
          <w:p w14:paraId="7A14EE0C" w14:textId="77777777" w:rsidR="00DE0DAD" w:rsidRPr="004D084A" w:rsidRDefault="00DE0DAD" w:rsidP="00BE1AC8">
            <w:pPr>
              <w:pStyle w:val="afd"/>
            </w:pPr>
          </w:p>
        </w:tc>
        <w:tc>
          <w:tcPr>
            <w:tcW w:w="2694" w:type="dxa"/>
            <w:gridSpan w:val="2"/>
          </w:tcPr>
          <w:p w14:paraId="0FFD3AB3" w14:textId="77777777" w:rsidR="00DE0DAD" w:rsidRDefault="00DE0DAD" w:rsidP="00BE1AC8">
            <w:pPr>
              <w:pStyle w:val="afd"/>
            </w:pPr>
            <w:r w:rsidRPr="004D084A">
              <w:t>(Ф. И. О.)</w:t>
            </w:r>
          </w:p>
        </w:tc>
      </w:tr>
      <w:tr w:rsidR="00DE0DAD" w14:paraId="7C7FEC6B" w14:textId="77777777" w:rsidTr="00B510D8">
        <w:trPr>
          <w:gridAfter w:val="1"/>
          <w:wAfter w:w="35" w:type="dxa"/>
        </w:trPr>
        <w:tc>
          <w:tcPr>
            <w:tcW w:w="4077" w:type="dxa"/>
            <w:gridSpan w:val="4"/>
          </w:tcPr>
          <w:p w14:paraId="1C667129" w14:textId="77777777" w:rsidR="00DE0DAD" w:rsidRDefault="00DE0DAD" w:rsidP="00B510D8">
            <w:pPr>
              <w:spacing w:before="120"/>
            </w:pPr>
            <w:r w:rsidRPr="00ED2D37">
              <w:t>Уведомление Потребителя (Заказчика)</w:t>
            </w: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</w:tcPr>
          <w:p w14:paraId="210FF6E8" w14:textId="77777777" w:rsidR="00DE0DAD" w:rsidRDefault="00DE0DAD" w:rsidP="00B510D8">
            <w:pPr>
              <w:spacing w:before="120"/>
            </w:pPr>
          </w:p>
        </w:tc>
      </w:tr>
      <w:tr w:rsidR="00DE0DAD" w14:paraId="10430D89" w14:textId="77777777" w:rsidTr="00B510D8">
        <w:trPr>
          <w:gridAfter w:val="1"/>
          <w:wAfter w:w="35" w:type="dxa"/>
        </w:trPr>
        <w:tc>
          <w:tcPr>
            <w:tcW w:w="4077" w:type="dxa"/>
            <w:gridSpan w:val="4"/>
          </w:tcPr>
          <w:p w14:paraId="529DCE07" w14:textId="77777777" w:rsidR="00DE0DAD" w:rsidRDefault="00DE0DAD" w:rsidP="00DE0DAD">
            <w:pPr>
              <w:pStyle w:val="afd"/>
            </w:pPr>
          </w:p>
        </w:tc>
        <w:tc>
          <w:tcPr>
            <w:tcW w:w="5494" w:type="dxa"/>
            <w:gridSpan w:val="5"/>
            <w:tcBorders>
              <w:top w:val="single" w:sz="4" w:space="0" w:color="auto"/>
            </w:tcBorders>
          </w:tcPr>
          <w:p w14:paraId="0AF5BC3C" w14:textId="77777777" w:rsidR="00DE0DAD" w:rsidRDefault="00DE0DAD" w:rsidP="00DE0DAD">
            <w:pPr>
              <w:pStyle w:val="afd"/>
            </w:pPr>
            <w:r w:rsidRPr="00ED2D37">
              <w:t>(Ф. И. О.)</w:t>
            </w:r>
          </w:p>
        </w:tc>
      </w:tr>
    </w:tbl>
    <w:p w14:paraId="776AFC09" w14:textId="77777777" w:rsidR="00DE0DAD" w:rsidRDefault="00DE0DAD" w:rsidP="00DC3EAF">
      <w:r w:rsidRPr="00DE0DAD">
        <w:t>Настоящим уведомляем, что несоблюдение указаний (рекомендаций) Исполнителя,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5E53D91B" w14:textId="77777777" w:rsidR="00DE0DAD" w:rsidRDefault="00DE0DAD" w:rsidP="00DE0DAD">
      <w:pPr>
        <w:spacing w:before="360" w:after="360"/>
      </w:pPr>
      <w:r w:rsidRPr="00ED2D37">
        <w:t>Дата «___»___________ ____ г.</w:t>
      </w:r>
    </w:p>
    <w:tbl>
      <w:tblPr>
        <w:tblStyle w:val="100"/>
        <w:tblW w:w="3315" w:type="pct"/>
        <w:tblLook w:val="04A0" w:firstRow="1" w:lastRow="0" w:firstColumn="1" w:lastColumn="0" w:noHBand="0" w:noVBand="1"/>
      </w:tblPr>
      <w:tblGrid>
        <w:gridCol w:w="3653"/>
        <w:gridCol w:w="2693"/>
      </w:tblGrid>
      <w:tr w:rsidR="00ED2D37" w:rsidRPr="00ED2D37" w14:paraId="442F614A" w14:textId="77777777" w:rsidTr="00DE0DAD">
        <w:tc>
          <w:tcPr>
            <w:tcW w:w="2878" w:type="pct"/>
            <w:noWrap/>
            <w:hideMark/>
          </w:tcPr>
          <w:p w14:paraId="51BCDA1E" w14:textId="77777777" w:rsidR="00ED2D37" w:rsidRPr="00ED2D37" w:rsidRDefault="00ED2D37" w:rsidP="00ED2D37">
            <w:pPr>
              <w:spacing w:before="120"/>
            </w:pPr>
            <w:r w:rsidRPr="00ED2D37">
              <w:t>Подпись Потребителя (Заказчика)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hideMark/>
          </w:tcPr>
          <w:p w14:paraId="55088DA9" w14:textId="77777777" w:rsidR="00ED2D37" w:rsidRPr="00ED2D37" w:rsidRDefault="00ED2D37" w:rsidP="00ED2D37">
            <w:pPr>
              <w:spacing w:before="120"/>
            </w:pPr>
          </w:p>
        </w:tc>
      </w:tr>
    </w:tbl>
    <w:p w14:paraId="68B42601" w14:textId="77777777" w:rsidR="006F0938" w:rsidRPr="00177345" w:rsidRDefault="006F0938" w:rsidP="00ED2D37"/>
    <w:sectPr w:rsidR="006F0938" w:rsidRPr="00177345" w:rsidSect="00177345">
      <w:pgSz w:w="11906" w:h="16838"/>
      <w:pgMar w:top="1134" w:right="850" w:bottom="1134" w:left="1701" w:header="0" w:footer="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74E"/>
    <w:multiLevelType w:val="hybridMultilevel"/>
    <w:tmpl w:val="1FFEDD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554455"/>
    <w:multiLevelType w:val="hybridMultilevel"/>
    <w:tmpl w:val="48D21D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831926"/>
    <w:multiLevelType w:val="multilevel"/>
    <w:tmpl w:val="E7C0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437DD"/>
    <w:multiLevelType w:val="multilevel"/>
    <w:tmpl w:val="CCB6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84D37"/>
    <w:multiLevelType w:val="hybridMultilevel"/>
    <w:tmpl w:val="0ED0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64EC"/>
    <w:multiLevelType w:val="multilevel"/>
    <w:tmpl w:val="E5AC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94916"/>
    <w:multiLevelType w:val="multilevel"/>
    <w:tmpl w:val="10D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015A5"/>
    <w:multiLevelType w:val="hybridMultilevel"/>
    <w:tmpl w:val="3792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4618"/>
    <w:multiLevelType w:val="hybridMultilevel"/>
    <w:tmpl w:val="B9BC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5B71"/>
    <w:multiLevelType w:val="hybridMultilevel"/>
    <w:tmpl w:val="76BCA8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E55619"/>
    <w:multiLevelType w:val="multilevel"/>
    <w:tmpl w:val="AF80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5C7818"/>
    <w:multiLevelType w:val="multilevel"/>
    <w:tmpl w:val="F0DE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D0D9D"/>
    <w:multiLevelType w:val="multilevel"/>
    <w:tmpl w:val="C12A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B6EBC"/>
    <w:multiLevelType w:val="hybridMultilevel"/>
    <w:tmpl w:val="FE6A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97D71"/>
    <w:multiLevelType w:val="hybridMultilevel"/>
    <w:tmpl w:val="323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D7E6A"/>
    <w:multiLevelType w:val="multilevel"/>
    <w:tmpl w:val="F45C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2643BF"/>
    <w:multiLevelType w:val="hybridMultilevel"/>
    <w:tmpl w:val="5970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C368D"/>
    <w:multiLevelType w:val="multilevel"/>
    <w:tmpl w:val="1B06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486C62"/>
    <w:multiLevelType w:val="hybridMultilevel"/>
    <w:tmpl w:val="81C26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4509"/>
    <w:multiLevelType w:val="hybridMultilevel"/>
    <w:tmpl w:val="0BA2C5A8"/>
    <w:lvl w:ilvl="0" w:tplc="40AA1670">
      <w:start w:val="1"/>
      <w:numFmt w:val="decimal"/>
      <w:pStyle w:val="a"/>
      <w:lvlText w:val="%1."/>
      <w:lvlJc w:val="left"/>
      <w:pPr>
        <w:ind w:left="720" w:hanging="360"/>
      </w:pPr>
      <w:rPr>
        <w:color w:val="FF8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0783"/>
    <w:multiLevelType w:val="multilevel"/>
    <w:tmpl w:val="B02E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207F65"/>
    <w:multiLevelType w:val="multilevel"/>
    <w:tmpl w:val="2FDC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60A03"/>
    <w:multiLevelType w:val="hybridMultilevel"/>
    <w:tmpl w:val="AA42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11FFA"/>
    <w:multiLevelType w:val="multilevel"/>
    <w:tmpl w:val="C3D6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578139">
    <w:abstractNumId w:val="19"/>
  </w:num>
  <w:num w:numId="2" w16cid:durableId="1817065175">
    <w:abstractNumId w:val="19"/>
  </w:num>
  <w:num w:numId="3" w16cid:durableId="846749361">
    <w:abstractNumId w:val="19"/>
  </w:num>
  <w:num w:numId="4" w16cid:durableId="1901330719">
    <w:abstractNumId w:val="19"/>
  </w:num>
  <w:num w:numId="5" w16cid:durableId="826091540">
    <w:abstractNumId w:val="19"/>
  </w:num>
  <w:num w:numId="6" w16cid:durableId="2087191248">
    <w:abstractNumId w:val="23"/>
  </w:num>
  <w:num w:numId="7" w16cid:durableId="806511786">
    <w:abstractNumId w:val="13"/>
  </w:num>
  <w:num w:numId="8" w16cid:durableId="630600811">
    <w:abstractNumId w:val="16"/>
  </w:num>
  <w:num w:numId="9" w16cid:durableId="430394564">
    <w:abstractNumId w:val="7"/>
  </w:num>
  <w:num w:numId="10" w16cid:durableId="2113091288">
    <w:abstractNumId w:val="8"/>
  </w:num>
  <w:num w:numId="11" w16cid:durableId="2097552578">
    <w:abstractNumId w:val="18"/>
  </w:num>
  <w:num w:numId="12" w16cid:durableId="1634865251">
    <w:abstractNumId w:val="12"/>
  </w:num>
  <w:num w:numId="13" w16cid:durableId="1140809304">
    <w:abstractNumId w:val="21"/>
  </w:num>
  <w:num w:numId="14" w16cid:durableId="1609042810">
    <w:abstractNumId w:val="2"/>
  </w:num>
  <w:num w:numId="15" w16cid:durableId="617638649">
    <w:abstractNumId w:val="17"/>
  </w:num>
  <w:num w:numId="16" w16cid:durableId="426317834">
    <w:abstractNumId w:val="3"/>
  </w:num>
  <w:num w:numId="17" w16cid:durableId="1306469321">
    <w:abstractNumId w:val="10"/>
  </w:num>
  <w:num w:numId="18" w16cid:durableId="1365904039">
    <w:abstractNumId w:val="5"/>
  </w:num>
  <w:num w:numId="19" w16cid:durableId="1909417574">
    <w:abstractNumId w:val="15"/>
  </w:num>
  <w:num w:numId="20" w16cid:durableId="1554847576">
    <w:abstractNumId w:val="20"/>
  </w:num>
  <w:num w:numId="21" w16cid:durableId="1861124027">
    <w:abstractNumId w:val="6"/>
  </w:num>
  <w:num w:numId="22" w16cid:durableId="86851153">
    <w:abstractNumId w:val="11"/>
  </w:num>
  <w:num w:numId="23" w16cid:durableId="427311085">
    <w:abstractNumId w:val="4"/>
  </w:num>
  <w:num w:numId="24" w16cid:durableId="1719016276">
    <w:abstractNumId w:val="14"/>
  </w:num>
  <w:num w:numId="25" w16cid:durableId="1167745061">
    <w:abstractNumId w:val="22"/>
  </w:num>
  <w:num w:numId="26" w16cid:durableId="1870870622">
    <w:abstractNumId w:val="9"/>
  </w:num>
  <w:num w:numId="27" w16cid:durableId="660737967">
    <w:abstractNumId w:val="0"/>
  </w:num>
  <w:num w:numId="28" w16cid:durableId="66259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A48"/>
    <w:rsid w:val="000207D1"/>
    <w:rsid w:val="00051708"/>
    <w:rsid w:val="00177345"/>
    <w:rsid w:val="001C4A48"/>
    <w:rsid w:val="001D21DD"/>
    <w:rsid w:val="00201B2A"/>
    <w:rsid w:val="00206C7B"/>
    <w:rsid w:val="002E3BEA"/>
    <w:rsid w:val="00352A6E"/>
    <w:rsid w:val="003D2309"/>
    <w:rsid w:val="003E0D9C"/>
    <w:rsid w:val="004A1A67"/>
    <w:rsid w:val="004B4158"/>
    <w:rsid w:val="00511D36"/>
    <w:rsid w:val="00526408"/>
    <w:rsid w:val="00551834"/>
    <w:rsid w:val="005C3BF5"/>
    <w:rsid w:val="005C6DC7"/>
    <w:rsid w:val="00681B37"/>
    <w:rsid w:val="006A4830"/>
    <w:rsid w:val="006C5CFE"/>
    <w:rsid w:val="006E0E76"/>
    <w:rsid w:val="006F0938"/>
    <w:rsid w:val="00724B67"/>
    <w:rsid w:val="00826B38"/>
    <w:rsid w:val="00872632"/>
    <w:rsid w:val="008C122A"/>
    <w:rsid w:val="00901A99"/>
    <w:rsid w:val="00916F4D"/>
    <w:rsid w:val="009242B3"/>
    <w:rsid w:val="00935580"/>
    <w:rsid w:val="009615DD"/>
    <w:rsid w:val="009B2616"/>
    <w:rsid w:val="00A334AF"/>
    <w:rsid w:val="00AA14C8"/>
    <w:rsid w:val="00AF17F3"/>
    <w:rsid w:val="00B07CF4"/>
    <w:rsid w:val="00B41787"/>
    <w:rsid w:val="00B510D8"/>
    <w:rsid w:val="00BC370A"/>
    <w:rsid w:val="00C43401"/>
    <w:rsid w:val="00C634FB"/>
    <w:rsid w:val="00CA2380"/>
    <w:rsid w:val="00CB771F"/>
    <w:rsid w:val="00CF1ECC"/>
    <w:rsid w:val="00D12430"/>
    <w:rsid w:val="00D32BEE"/>
    <w:rsid w:val="00DC3EAF"/>
    <w:rsid w:val="00DE0DAD"/>
    <w:rsid w:val="00E03569"/>
    <w:rsid w:val="00E75290"/>
    <w:rsid w:val="00EA73DE"/>
    <w:rsid w:val="00ED2D37"/>
    <w:rsid w:val="00EE0343"/>
    <w:rsid w:val="00F22565"/>
    <w:rsid w:val="00F262AE"/>
    <w:rsid w:val="00F6505E"/>
    <w:rsid w:val="00F76F8B"/>
    <w:rsid w:val="00F9770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6D63"/>
  <w15:docId w15:val="{5FF36547-ADDC-4852-B614-CC0EABD8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510D8"/>
    <w:pPr>
      <w:spacing w:before="80" w:after="0" w:line="240" w:lineRule="auto"/>
    </w:pPr>
    <w:rPr>
      <w:sz w:val="21"/>
    </w:rPr>
  </w:style>
  <w:style w:type="paragraph" w:styleId="1">
    <w:name w:val="heading 1"/>
    <w:basedOn w:val="a0"/>
    <w:next w:val="a0"/>
    <w:link w:val="10"/>
    <w:uiPriority w:val="9"/>
    <w:qFormat/>
    <w:rsid w:val="00B510D8"/>
    <w:pPr>
      <w:spacing w:before="200"/>
      <w:outlineLvl w:val="0"/>
    </w:pPr>
    <w:rPr>
      <w:b/>
      <w:bCs/>
    </w:rPr>
  </w:style>
  <w:style w:type="paragraph" w:styleId="2">
    <w:name w:val="heading 2"/>
    <w:basedOn w:val="1"/>
    <w:next w:val="a0"/>
    <w:link w:val="20"/>
    <w:uiPriority w:val="9"/>
    <w:unhideWhenUsed/>
    <w:qFormat/>
    <w:rsid w:val="009242B3"/>
    <w:pPr>
      <w:outlineLvl w:val="1"/>
    </w:pPr>
  </w:style>
  <w:style w:type="paragraph" w:styleId="3">
    <w:name w:val="heading 3"/>
    <w:basedOn w:val="2"/>
    <w:next w:val="a0"/>
    <w:link w:val="30"/>
    <w:uiPriority w:val="9"/>
    <w:unhideWhenUsed/>
    <w:qFormat/>
    <w:rsid w:val="009242B3"/>
    <w:p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rsid w:val="0051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D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D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D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D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тиль1"/>
    <w:basedOn w:val="a2"/>
    <w:uiPriority w:val="99"/>
    <w:rsid w:val="00E0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21">
    <w:name w:val="Стиль2"/>
    <w:basedOn w:val="1"/>
    <w:link w:val="22"/>
    <w:autoRedefine/>
    <w:rsid w:val="00CF1ECC"/>
    <w:rPr>
      <w:bCs w:val="0"/>
      <w:sz w:val="24"/>
    </w:rPr>
  </w:style>
  <w:style w:type="character" w:customStyle="1" w:styleId="22">
    <w:name w:val="Стиль2 Знак"/>
    <w:basedOn w:val="10"/>
    <w:link w:val="21"/>
    <w:rsid w:val="00CF1ECC"/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8"/>
      <w:lang w:val="ru"/>
    </w:rPr>
  </w:style>
  <w:style w:type="character" w:customStyle="1" w:styleId="10">
    <w:name w:val="Заголовок 1 Знак"/>
    <w:basedOn w:val="a1"/>
    <w:link w:val="1"/>
    <w:uiPriority w:val="9"/>
    <w:rsid w:val="00B510D8"/>
    <w:rPr>
      <w:b/>
      <w:bCs/>
      <w:sz w:val="21"/>
    </w:rPr>
  </w:style>
  <w:style w:type="character" w:customStyle="1" w:styleId="20">
    <w:name w:val="Заголовок 2 Знак"/>
    <w:basedOn w:val="a1"/>
    <w:link w:val="2"/>
    <w:uiPriority w:val="9"/>
    <w:rsid w:val="009242B3"/>
    <w:rPr>
      <w:b/>
      <w:bCs/>
      <w:sz w:val="21"/>
    </w:rPr>
  </w:style>
  <w:style w:type="paragraph" w:customStyle="1" w:styleId="12">
    <w:name w:val="1 Раздел стандарта"/>
    <w:basedOn w:val="2"/>
    <w:next w:val="3"/>
    <w:link w:val="13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100"/>
    </w:pPr>
    <w:rPr>
      <w:color w:val="000000"/>
      <w:szCs w:val="24"/>
    </w:rPr>
  </w:style>
  <w:style w:type="character" w:customStyle="1" w:styleId="13">
    <w:name w:val="1 Раздел стандарта Знак"/>
    <w:basedOn w:val="a1"/>
    <w:link w:val="12"/>
    <w:rsid w:val="00201B2A"/>
    <w:rPr>
      <w:rFonts w:eastAsiaTheme="majorEastAsia" w:cstheme="majorBidi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242B3"/>
    <w:rPr>
      <w:b/>
      <w:bCs/>
      <w:sz w:val="21"/>
    </w:rPr>
  </w:style>
  <w:style w:type="paragraph" w:customStyle="1" w:styleId="14">
    <w:name w:val="1 Название стандарта"/>
    <w:basedOn w:val="1"/>
    <w:next w:val="a0"/>
    <w:link w:val="15"/>
    <w:autoRedefine/>
    <w:rsid w:val="00201B2A"/>
    <w:pPr>
      <w:pBdr>
        <w:top w:val="nil"/>
        <w:left w:val="nil"/>
        <w:bottom w:val="nil"/>
        <w:right w:val="nil"/>
        <w:between w:val="nil"/>
      </w:pBdr>
      <w:spacing w:after="200"/>
    </w:pPr>
    <w:rPr>
      <w:color w:val="000000"/>
      <w:sz w:val="36"/>
      <w:szCs w:val="36"/>
    </w:rPr>
  </w:style>
  <w:style w:type="character" w:customStyle="1" w:styleId="15">
    <w:name w:val="1 Название стандарта Знак"/>
    <w:basedOn w:val="a1"/>
    <w:link w:val="14"/>
    <w:rsid w:val="00201B2A"/>
    <w:rPr>
      <w:rFonts w:eastAsiaTheme="majorEastAsia" w:cstheme="majorBidi"/>
      <w:b/>
      <w:bCs/>
      <w:color w:val="000000"/>
      <w:sz w:val="36"/>
      <w:szCs w:val="36"/>
    </w:rPr>
  </w:style>
  <w:style w:type="paragraph" w:customStyle="1" w:styleId="16">
    <w:name w:val="1 Утвержден"/>
    <w:basedOn w:val="a0"/>
    <w:link w:val="17"/>
    <w:autoRedefine/>
    <w:rsid w:val="00201B2A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color w:val="000000"/>
      <w:sz w:val="24"/>
      <w:szCs w:val="24"/>
    </w:rPr>
  </w:style>
  <w:style w:type="character" w:customStyle="1" w:styleId="17">
    <w:name w:val="1 Утвержден Знак"/>
    <w:basedOn w:val="a1"/>
    <w:link w:val="16"/>
    <w:rsid w:val="00201B2A"/>
    <w:rPr>
      <w:color w:val="000000"/>
      <w:sz w:val="24"/>
      <w:szCs w:val="24"/>
    </w:rPr>
  </w:style>
  <w:style w:type="paragraph" w:styleId="a4">
    <w:name w:val="Title"/>
    <w:basedOn w:val="a0"/>
    <w:next w:val="a0"/>
    <w:link w:val="a5"/>
    <w:uiPriority w:val="10"/>
    <w:qFormat/>
    <w:rsid w:val="009615DD"/>
    <w:pPr>
      <w:spacing w:before="360" w:after="360"/>
      <w:jc w:val="center"/>
    </w:pPr>
    <w:rPr>
      <w:b/>
    </w:rPr>
  </w:style>
  <w:style w:type="character" w:customStyle="1" w:styleId="a5">
    <w:name w:val="Заголовок Знак"/>
    <w:basedOn w:val="a1"/>
    <w:link w:val="a4"/>
    <w:uiPriority w:val="10"/>
    <w:rsid w:val="009615DD"/>
    <w:rPr>
      <w:b/>
      <w:sz w:val="21"/>
    </w:rPr>
  </w:style>
  <w:style w:type="paragraph" w:customStyle="1" w:styleId="a6">
    <w:name w:val="Текст в дайджесте"/>
    <w:basedOn w:val="a0"/>
    <w:link w:val="a7"/>
    <w:autoRedefine/>
    <w:rsid w:val="00F76F8B"/>
    <w:pPr>
      <w:contextualSpacing/>
      <w:jc w:val="both"/>
    </w:pPr>
    <w:rPr>
      <w:lang w:val="ru"/>
    </w:rPr>
  </w:style>
  <w:style w:type="character" w:customStyle="1" w:styleId="a7">
    <w:name w:val="Текст в дайджесте Знак"/>
    <w:basedOn w:val="a1"/>
    <w:link w:val="a6"/>
    <w:rsid w:val="00F76F8B"/>
    <w:rPr>
      <w:lang w:val="ru"/>
    </w:rPr>
  </w:style>
  <w:style w:type="paragraph" w:customStyle="1" w:styleId="a">
    <w:name w:val="Заголовок в дайджесте"/>
    <w:basedOn w:val="a0"/>
    <w:link w:val="a8"/>
    <w:autoRedefine/>
    <w:rsid w:val="00CA2380"/>
    <w:pPr>
      <w:numPr>
        <w:numId w:val="5"/>
      </w:numPr>
      <w:spacing w:before="240"/>
      <w:jc w:val="both"/>
    </w:pPr>
    <w:rPr>
      <w:rFonts w:cstheme="minorHAnsi"/>
      <w:b/>
      <w:color w:val="0CACBD"/>
      <w:spacing w:val="-6"/>
      <w:sz w:val="26"/>
      <w:szCs w:val="26"/>
      <w:lang w:val="ru"/>
    </w:rPr>
  </w:style>
  <w:style w:type="character" w:customStyle="1" w:styleId="a8">
    <w:name w:val="Заголовок в дайджесте Знак"/>
    <w:basedOn w:val="a1"/>
    <w:link w:val="a"/>
    <w:rsid w:val="00F76F8B"/>
    <w:rPr>
      <w:rFonts w:cstheme="minorHAnsi"/>
      <w:b/>
      <w:color w:val="0CACBD"/>
      <w:spacing w:val="-6"/>
      <w:sz w:val="26"/>
      <w:szCs w:val="26"/>
      <w:lang w:val="ru"/>
    </w:rPr>
  </w:style>
  <w:style w:type="paragraph" w:customStyle="1" w:styleId="a9">
    <w:name w:val="Заголовок блока"/>
    <w:basedOn w:val="a"/>
    <w:next w:val="a6"/>
    <w:link w:val="aa"/>
    <w:autoRedefine/>
    <w:rsid w:val="00CA2380"/>
    <w:pPr>
      <w:numPr>
        <w:numId w:val="0"/>
      </w:numPr>
      <w:spacing w:before="0"/>
      <w:ind w:hanging="567"/>
    </w:pPr>
    <w:rPr>
      <w:bCs/>
      <w:lang w:val="ru-RU"/>
    </w:rPr>
  </w:style>
  <w:style w:type="character" w:customStyle="1" w:styleId="aa">
    <w:name w:val="Заголовок блока Знак"/>
    <w:basedOn w:val="a8"/>
    <w:link w:val="a9"/>
    <w:rsid w:val="00CA2380"/>
    <w:rPr>
      <w:rFonts w:cstheme="minorHAnsi"/>
      <w:b/>
      <w:bCs/>
      <w:color w:val="0CACBD"/>
      <w:spacing w:val="-6"/>
      <w:sz w:val="26"/>
      <w:szCs w:val="26"/>
      <w:lang w:val="ru"/>
    </w:rPr>
  </w:style>
  <w:style w:type="paragraph" w:customStyle="1" w:styleId="ab">
    <w:name w:val="Модули в дайджесте"/>
    <w:basedOn w:val="a0"/>
    <w:link w:val="ac"/>
    <w:autoRedefine/>
    <w:rsid w:val="00916F4D"/>
    <w:pPr>
      <w:spacing w:before="60"/>
      <w:jc w:val="right"/>
    </w:pPr>
    <w:rPr>
      <w:rFonts w:cstheme="minorHAnsi"/>
      <w:b/>
      <w:color w:val="F36E38"/>
      <w:spacing w:val="-4"/>
      <w:lang w:val="ru"/>
    </w:rPr>
  </w:style>
  <w:style w:type="character" w:customStyle="1" w:styleId="ac">
    <w:name w:val="Модули в дайджесте Знак"/>
    <w:basedOn w:val="a1"/>
    <w:link w:val="ab"/>
    <w:rsid w:val="00916F4D"/>
    <w:rPr>
      <w:rFonts w:cstheme="minorHAnsi"/>
      <w:b/>
      <w:color w:val="F36E38"/>
      <w:spacing w:val="-4"/>
      <w:lang w:val="ru"/>
    </w:rPr>
  </w:style>
  <w:style w:type="character" w:styleId="ad">
    <w:name w:val="Hyperlink"/>
    <w:basedOn w:val="a1"/>
    <w:unhideWhenUsed/>
    <w:rsid w:val="005C6DC7"/>
    <w:rPr>
      <w:color w:val="E36C0A" w:themeColor="accent6" w:themeShade="B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51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511D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511D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11D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11D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0"/>
    <w:next w:val="a0"/>
    <w:uiPriority w:val="35"/>
    <w:semiHidden/>
    <w:unhideWhenUsed/>
    <w:qFormat/>
    <w:rsid w:val="00511D36"/>
    <w:rPr>
      <w:b/>
      <w:bCs/>
      <w:color w:val="4F81BD" w:themeColor="accent1"/>
      <w:sz w:val="18"/>
      <w:szCs w:val="18"/>
    </w:rPr>
  </w:style>
  <w:style w:type="paragraph" w:styleId="af">
    <w:name w:val="Subtitle"/>
    <w:basedOn w:val="a0"/>
    <w:next w:val="a0"/>
    <w:link w:val="af0"/>
    <w:uiPriority w:val="11"/>
    <w:rsid w:val="00511D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511D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511D36"/>
    <w:rPr>
      <w:b/>
      <w:bCs/>
    </w:rPr>
  </w:style>
  <w:style w:type="character" w:styleId="af2">
    <w:name w:val="Emphasis"/>
    <w:basedOn w:val="a1"/>
    <w:uiPriority w:val="20"/>
    <w:qFormat/>
    <w:rsid w:val="00511D36"/>
    <w:rPr>
      <w:i/>
      <w:iCs/>
    </w:rPr>
  </w:style>
  <w:style w:type="paragraph" w:styleId="af3">
    <w:name w:val="No Spacing"/>
    <w:uiPriority w:val="1"/>
    <w:qFormat/>
    <w:rsid w:val="00511D36"/>
    <w:pPr>
      <w:spacing w:after="0" w:line="240" w:lineRule="auto"/>
    </w:pPr>
  </w:style>
  <w:style w:type="paragraph" w:styleId="af4">
    <w:name w:val="List Paragraph"/>
    <w:basedOn w:val="a0"/>
    <w:uiPriority w:val="34"/>
    <w:qFormat/>
    <w:rsid w:val="00511D36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511D36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511D36"/>
    <w:rPr>
      <w:i/>
      <w:iCs/>
      <w:color w:val="000000" w:themeColor="text1"/>
    </w:rPr>
  </w:style>
  <w:style w:type="paragraph" w:styleId="af5">
    <w:name w:val="Intense Quote"/>
    <w:basedOn w:val="a0"/>
    <w:next w:val="a0"/>
    <w:link w:val="af6"/>
    <w:uiPriority w:val="30"/>
    <w:rsid w:val="00511D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1"/>
    <w:link w:val="af5"/>
    <w:uiPriority w:val="30"/>
    <w:rsid w:val="00511D36"/>
    <w:rPr>
      <w:b/>
      <w:bCs/>
      <w:i/>
      <w:iCs/>
      <w:color w:val="4F81BD" w:themeColor="accent1"/>
    </w:rPr>
  </w:style>
  <w:style w:type="character" w:styleId="af7">
    <w:name w:val="Subtle Emphasis"/>
    <w:basedOn w:val="a1"/>
    <w:uiPriority w:val="19"/>
    <w:qFormat/>
    <w:rsid w:val="00511D36"/>
    <w:rPr>
      <w:i/>
      <w:iCs/>
      <w:color w:val="808080" w:themeColor="text1" w:themeTint="7F"/>
    </w:rPr>
  </w:style>
  <w:style w:type="character" w:styleId="af8">
    <w:name w:val="Intense Emphasis"/>
    <w:basedOn w:val="a1"/>
    <w:uiPriority w:val="21"/>
    <w:rsid w:val="00511D36"/>
    <w:rPr>
      <w:b/>
      <w:bCs/>
      <w:i/>
      <w:iCs/>
      <w:color w:val="4F81BD" w:themeColor="accent1"/>
    </w:rPr>
  </w:style>
  <w:style w:type="character" w:styleId="af9">
    <w:name w:val="Subtle Reference"/>
    <w:basedOn w:val="a1"/>
    <w:uiPriority w:val="31"/>
    <w:rsid w:val="00511D36"/>
    <w:rPr>
      <w:smallCaps/>
      <w:color w:val="C0504D" w:themeColor="accent2"/>
      <w:u w:val="single"/>
    </w:rPr>
  </w:style>
  <w:style w:type="character" w:styleId="afa">
    <w:name w:val="Intense Reference"/>
    <w:basedOn w:val="a1"/>
    <w:uiPriority w:val="32"/>
    <w:rsid w:val="00511D3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1"/>
    <w:uiPriority w:val="33"/>
    <w:qFormat/>
    <w:rsid w:val="00511D36"/>
    <w:rPr>
      <w:b/>
      <w:bCs/>
      <w:smallCaps/>
      <w:spacing w:val="5"/>
    </w:rPr>
  </w:style>
  <w:style w:type="paragraph" w:styleId="afc">
    <w:name w:val="TOC Heading"/>
    <w:basedOn w:val="1"/>
    <w:next w:val="a0"/>
    <w:uiPriority w:val="39"/>
    <w:semiHidden/>
    <w:unhideWhenUsed/>
    <w:qFormat/>
    <w:rsid w:val="00511D36"/>
    <w:pPr>
      <w:outlineLvl w:val="9"/>
    </w:pPr>
  </w:style>
  <w:style w:type="paragraph" w:customStyle="1" w:styleId="afd">
    <w:name w:val="Описание"/>
    <w:basedOn w:val="a0"/>
    <w:link w:val="afe"/>
    <w:qFormat/>
    <w:rsid w:val="00526408"/>
    <w:pPr>
      <w:spacing w:before="0"/>
      <w:jc w:val="center"/>
    </w:pPr>
    <w:rPr>
      <w:rFonts w:ascii="Tahoma" w:eastAsia="Calibri" w:hAnsi="Tahoma" w:cs="Tahoma"/>
      <w:bCs/>
      <w:sz w:val="16"/>
    </w:rPr>
  </w:style>
  <w:style w:type="character" w:customStyle="1" w:styleId="afe">
    <w:name w:val="Описание Знак"/>
    <w:basedOn w:val="a1"/>
    <w:link w:val="afd"/>
    <w:rsid w:val="00526408"/>
    <w:rPr>
      <w:rFonts w:ascii="Tahoma" w:eastAsia="Calibri" w:hAnsi="Tahoma" w:cs="Tahoma"/>
      <w:bCs/>
      <w:sz w:val="16"/>
    </w:rPr>
  </w:style>
  <w:style w:type="paragraph" w:customStyle="1" w:styleId="31">
    <w:name w:val="Стиль3"/>
    <w:basedOn w:val="a4"/>
    <w:link w:val="32"/>
    <w:autoRedefine/>
    <w:rsid w:val="00AF17F3"/>
    <w:pPr>
      <w:pBdr>
        <w:top w:val="single" w:sz="12" w:space="1" w:color="4F81BD" w:themeColor="accent1"/>
        <w:bottom w:val="single" w:sz="12" w:space="1" w:color="4F81BD" w:themeColor="accent1"/>
      </w:pBdr>
      <w:spacing w:after="0"/>
    </w:pPr>
    <w:rPr>
      <w:sz w:val="22"/>
    </w:rPr>
  </w:style>
  <w:style w:type="character" w:customStyle="1" w:styleId="32">
    <w:name w:val="Стиль3 Знак"/>
    <w:basedOn w:val="a1"/>
    <w:link w:val="31"/>
    <w:rsid w:val="00AF17F3"/>
    <w:rPr>
      <w:rFonts w:asciiTheme="majorHAnsi" w:eastAsiaTheme="majorEastAsia" w:hAnsiTheme="majorHAnsi" w:cstheme="majorBidi"/>
      <w:color w:val="03070C" w:themeColor="text2" w:themeShade="1A"/>
      <w:spacing w:val="5"/>
      <w:kern w:val="28"/>
      <w:szCs w:val="52"/>
    </w:rPr>
  </w:style>
  <w:style w:type="table" w:customStyle="1" w:styleId="100">
    <w:name w:val="Стиль 10"/>
    <w:basedOn w:val="a2"/>
    <w:uiPriority w:val="99"/>
    <w:rsid w:val="00681B37"/>
    <w:pPr>
      <w:spacing w:after="0" w:line="240" w:lineRule="auto"/>
    </w:pPr>
    <w:tblPr/>
  </w:style>
  <w:style w:type="table" w:customStyle="1" w:styleId="51">
    <w:name w:val="Стиль5"/>
    <w:basedOn w:val="a2"/>
    <w:uiPriority w:val="99"/>
    <w:rsid w:val="006A4830"/>
    <w:rPr>
      <w:rFonts w:ascii="Tahoma" w:hAnsi="Tahoma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</w:style>
  <w:style w:type="paragraph" w:customStyle="1" w:styleId="61">
    <w:name w:val="Стиль6"/>
    <w:basedOn w:val="a0"/>
    <w:link w:val="62"/>
    <w:autoRedefine/>
    <w:qFormat/>
    <w:rsid w:val="00526408"/>
    <w:pPr>
      <w:spacing w:before="240"/>
    </w:pPr>
    <w:rPr>
      <w:b/>
    </w:rPr>
  </w:style>
  <w:style w:type="character" w:customStyle="1" w:styleId="62">
    <w:name w:val="Стиль6 Знак"/>
    <w:basedOn w:val="a5"/>
    <w:link w:val="61"/>
    <w:rsid w:val="00526408"/>
    <w:rPr>
      <w:b/>
      <w:sz w:val="21"/>
    </w:rPr>
  </w:style>
  <w:style w:type="table" w:styleId="aff">
    <w:name w:val="Table Grid"/>
    <w:basedOn w:val="a2"/>
    <w:uiPriority w:val="59"/>
    <w:rsid w:val="0052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та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Александр Хавенсон</cp:lastModifiedBy>
  <cp:revision>7</cp:revision>
  <dcterms:created xsi:type="dcterms:W3CDTF">2023-07-05T14:09:00Z</dcterms:created>
  <dcterms:modified xsi:type="dcterms:W3CDTF">2023-08-31T06:08:00Z</dcterms:modified>
</cp:coreProperties>
</file>