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EA" w:rsidRPr="00F8242A" w:rsidRDefault="003D5AEA" w:rsidP="00D9308A">
      <w:pPr>
        <w:pStyle w:val="11"/>
        <w:rPr>
          <w:rFonts w:eastAsiaTheme="minorHAnsi"/>
        </w:rPr>
      </w:pPr>
      <w:r w:rsidRPr="00F8242A">
        <w:rPr>
          <w:rFonts w:eastAsiaTheme="minorHAnsi"/>
        </w:rPr>
        <w:t>Стандарт</w:t>
      </w:r>
      <w:r>
        <w:rPr>
          <w:rFonts w:eastAsiaTheme="minorHAnsi"/>
        </w:rPr>
        <w:t xml:space="preserve"> </w:t>
      </w:r>
      <w:r w:rsidRPr="00F8242A">
        <w:rPr>
          <w:rFonts w:eastAsiaTheme="minorHAnsi"/>
        </w:rPr>
        <w:t>медицинской помощи взрослым при кистах челюстно-лицевой</w:t>
      </w:r>
      <w:r>
        <w:rPr>
          <w:rFonts w:eastAsiaTheme="minorHAnsi"/>
        </w:rPr>
        <w:t xml:space="preserve"> </w:t>
      </w:r>
      <w:r w:rsidRPr="00F8242A">
        <w:rPr>
          <w:rFonts w:eastAsiaTheme="minorHAnsi"/>
        </w:rPr>
        <w:t>области и шеи (диагностика и лечение)</w:t>
      </w:r>
    </w:p>
    <w:p w:rsidR="003D5AEA" w:rsidRPr="00401E09" w:rsidRDefault="003D5AEA" w:rsidP="00D9308A">
      <w:pPr>
        <w:pStyle w:val="15"/>
      </w:pPr>
      <w:r w:rsidRPr="00401E09">
        <w:t>УТВЕРЖДЕН</w:t>
      </w:r>
    </w:p>
    <w:p w:rsidR="003D5AEA" w:rsidRPr="00401E09" w:rsidRDefault="003D5AEA" w:rsidP="00D9308A">
      <w:pPr>
        <w:pStyle w:val="15"/>
      </w:pPr>
      <w:r w:rsidRPr="00401E09">
        <w:t>приказом Министерства здравоохранения</w:t>
      </w:r>
    </w:p>
    <w:p w:rsidR="003D5AEA" w:rsidRPr="00401E09" w:rsidRDefault="003D5AEA" w:rsidP="00D9308A">
      <w:pPr>
        <w:pStyle w:val="15"/>
      </w:pPr>
      <w:r w:rsidRPr="00401E09">
        <w:t>Российской Федерации</w:t>
      </w:r>
    </w:p>
    <w:p w:rsidR="003D5AEA" w:rsidRPr="00F8242A" w:rsidRDefault="003D5AEA" w:rsidP="00D9308A">
      <w:pPr>
        <w:pStyle w:val="15"/>
      </w:pPr>
      <w:r>
        <w:t>от 3 марта 2022 г. №</w:t>
      </w:r>
      <w:r w:rsidRPr="00F8242A">
        <w:t>133н</w:t>
      </w:r>
    </w:p>
    <w:p w:rsidR="003D5AEA" w:rsidRPr="00F8242A" w:rsidRDefault="003D5AEA" w:rsidP="00D9308A">
      <w:pPr>
        <w:pStyle w:val="17"/>
      </w:pPr>
      <w:r w:rsidRPr="00401E09">
        <w:t>1. Модель пациента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D9308A">
        <w:rPr>
          <w:b/>
        </w:rPr>
        <w:t>Возрастная категория пациента:</w:t>
      </w:r>
      <w:r w:rsidRPr="00F8242A">
        <w:t xml:space="preserve"> взрослые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D9308A">
        <w:rPr>
          <w:b/>
        </w:rPr>
        <w:t>Пол пациента:</w:t>
      </w:r>
      <w:r w:rsidRPr="00F8242A">
        <w:t xml:space="preserve"> любой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D9308A">
        <w:rPr>
          <w:b/>
        </w:rPr>
        <w:t>Вид медицинской помощи:</w:t>
      </w:r>
      <w:r w:rsidRPr="00F8242A">
        <w:t xml:space="preserve"> первичная медико-санитарная помощь, специализированная медицинская помощь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D9308A">
        <w:rPr>
          <w:b/>
        </w:rPr>
        <w:t xml:space="preserve">Условия оказания медицинской помощи: </w:t>
      </w:r>
      <w:r w:rsidRPr="00F8242A">
        <w:t>амбулаторно, стационарно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D9308A">
        <w:rPr>
          <w:b/>
        </w:rPr>
        <w:t>Форма оказания медицинской помощи:</w:t>
      </w:r>
      <w:r w:rsidRPr="00F8242A">
        <w:t xml:space="preserve"> экстренная, неотложная, плановая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D9308A">
        <w:rPr>
          <w:b/>
        </w:rPr>
        <w:t>Фаза течения заболевания (состояния):</w:t>
      </w:r>
      <w:r w:rsidRPr="00F8242A">
        <w:t xml:space="preserve"> вне зависимости от фазы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D9308A">
        <w:rPr>
          <w:b/>
        </w:rPr>
        <w:t>Стадия и (или) степень тяжести заболевания (состояния):</w:t>
      </w:r>
      <w:r w:rsidRPr="00F8242A">
        <w:t xml:space="preserve"> вне зависимости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D9308A">
        <w:rPr>
          <w:b/>
        </w:rPr>
        <w:t>Осложнения:</w:t>
      </w:r>
      <w:r w:rsidRPr="00F8242A">
        <w:t xml:space="preserve"> вне зависимости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D9308A">
        <w:rPr>
          <w:b/>
        </w:rPr>
        <w:t>Средняя продолжительность лечения законченного случая (количество дней):</w:t>
      </w:r>
      <w:r w:rsidRPr="00F8242A">
        <w:t xml:space="preserve"> 365</w:t>
      </w:r>
    </w:p>
    <w:p w:rsidR="003D5AEA" w:rsidRPr="00D9308A" w:rsidRDefault="003D5AEA" w:rsidP="00D9308A">
      <w:pPr>
        <w:autoSpaceDE w:val="0"/>
        <w:autoSpaceDN w:val="0"/>
        <w:adjustRightInd w:val="0"/>
        <w:spacing w:before="240" w:line="240" w:lineRule="auto"/>
        <w:jc w:val="both"/>
        <w:rPr>
          <w:b/>
        </w:rPr>
      </w:pPr>
      <w:r w:rsidRPr="00D9308A">
        <w:rPr>
          <w:b/>
        </w:rPr>
        <w:t>Код по МКБ-10. Нозологические единицы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F8242A">
        <w:t>D</w:t>
      </w:r>
      <w:r>
        <w:t xml:space="preserve">21.0 </w:t>
      </w:r>
      <w:r w:rsidRPr="00F8242A">
        <w:t>Доброкачественное новообразование соединительной и других мягких тканей головы, лица и шеи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F8242A">
        <w:t>K04.8</w:t>
      </w:r>
      <w:r>
        <w:t xml:space="preserve"> </w:t>
      </w:r>
      <w:r w:rsidRPr="00F8242A">
        <w:t>Корневая киста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>
        <w:t xml:space="preserve">K09 </w:t>
      </w:r>
      <w:r w:rsidRPr="00F8242A">
        <w:t>Кисты области рта, не классифицированные в других рубриках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F8242A">
        <w:t>K11.6</w:t>
      </w:r>
      <w:r>
        <w:t xml:space="preserve"> </w:t>
      </w:r>
      <w:r w:rsidRPr="00F8242A">
        <w:t>Мукоцеле слюнной железы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>
        <w:t xml:space="preserve">L72.0 </w:t>
      </w:r>
      <w:r w:rsidRPr="00F8242A">
        <w:t>Эпидермальная киста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F8242A">
        <w:t>Q18.0</w:t>
      </w:r>
      <w:r>
        <w:t xml:space="preserve"> </w:t>
      </w:r>
      <w:r w:rsidRPr="00F8242A">
        <w:t>Пазуха, фистула и киста жаберной щели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F8242A">
        <w:t>Q18.1</w:t>
      </w:r>
      <w:r>
        <w:t xml:space="preserve"> </w:t>
      </w:r>
      <w:r w:rsidRPr="00F8242A">
        <w:t>Преаурикулярная пазуха и киста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F8242A">
        <w:t>Q18.2</w:t>
      </w:r>
      <w:r>
        <w:t xml:space="preserve"> </w:t>
      </w:r>
      <w:r w:rsidRPr="00F8242A">
        <w:t>Другие пороки развития жаберной щели</w:t>
      </w:r>
    </w:p>
    <w:p w:rsidR="003D5AEA" w:rsidRPr="00F8242A" w:rsidRDefault="003D5AEA" w:rsidP="00D9308A">
      <w:pPr>
        <w:autoSpaceDE w:val="0"/>
        <w:autoSpaceDN w:val="0"/>
        <w:adjustRightInd w:val="0"/>
        <w:spacing w:line="240" w:lineRule="auto"/>
        <w:jc w:val="both"/>
      </w:pPr>
      <w:r w:rsidRPr="00F8242A">
        <w:t>Q18.8</w:t>
      </w:r>
      <w:r>
        <w:t xml:space="preserve"> </w:t>
      </w:r>
      <w:r w:rsidRPr="00F8242A">
        <w:t>Другие уточненные пороки развития лица и шеи</w:t>
      </w:r>
    </w:p>
    <w:p w:rsidR="003D5AEA" w:rsidRPr="00F8242A" w:rsidRDefault="003D5AEA" w:rsidP="00D9308A">
      <w:pPr>
        <w:pStyle w:val="1d"/>
        <w:rPr>
          <w:rFonts w:eastAsiaTheme="minorHAnsi"/>
        </w:rPr>
      </w:pPr>
      <w:r>
        <w:rPr>
          <w:rFonts w:eastAsiaTheme="minorHAnsi"/>
        </w:rPr>
        <w:t>1.</w:t>
      </w:r>
      <w:r w:rsidRPr="00F8242A">
        <w:rPr>
          <w:rFonts w:eastAsiaTheme="minorHAnsi"/>
        </w:rPr>
        <w:t>1. Медицинские услуги для диагностики заболевания, состояния</w:t>
      </w:r>
    </w:p>
    <w:p w:rsidR="003D5AEA" w:rsidRPr="00F8242A" w:rsidRDefault="003D5AEA" w:rsidP="00D9308A">
      <w:pPr>
        <w:pStyle w:val="1f"/>
      </w:pPr>
      <w:r w:rsidRPr="00F8242A">
        <w:t>Прием (осмотр, консультация) врача-специалиста</w:t>
      </w:r>
    </w:p>
    <w:tbl>
      <w:tblPr>
        <w:tblStyle w:val="1f1"/>
        <w:tblW w:w="0" w:type="auto"/>
        <w:tblLook w:val="0000" w:firstRow="0" w:lastRow="0" w:firstColumn="0" w:lastColumn="0" w:noHBand="0" w:noVBand="0"/>
      </w:tblPr>
      <w:tblGrid>
        <w:gridCol w:w="1696"/>
        <w:gridCol w:w="5670"/>
        <w:gridCol w:w="993"/>
        <w:gridCol w:w="986"/>
      </w:tblGrid>
      <w:tr w:rsidR="003D5AEA" w:rsidRPr="00F8242A" w:rsidTr="00D9308A">
        <w:tc>
          <w:tcPr>
            <w:tcW w:w="169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Код</w:t>
            </w:r>
          </w:p>
        </w:tc>
        <w:tc>
          <w:tcPr>
            <w:tcW w:w="5670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Наименование</w:t>
            </w:r>
          </w:p>
        </w:tc>
        <w:tc>
          <w:tcPr>
            <w:tcW w:w="993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ЧП</w:t>
            </w:r>
            <w:r w:rsidRPr="00D9308A">
              <w:rPr>
                <w:b/>
                <w:vertAlign w:val="superscript"/>
              </w:rPr>
              <w:t>1</w:t>
            </w:r>
          </w:p>
        </w:tc>
        <w:tc>
          <w:tcPr>
            <w:tcW w:w="98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КП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B01.028.001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Прием (осмотр, консультация) врача-оториноларинголога первичный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0,31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B01.065.001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При</w:t>
            </w:r>
            <w:r>
              <w:t xml:space="preserve">ем (осмотр, консультация) врача – </w:t>
            </w:r>
            <w:r w:rsidRPr="00F8242A">
              <w:t>стоматолога-терапевта первичный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0,45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B01.065.007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Прием (осмотр, консультация) врача-стоматолога первичный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B01.067.001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Прием (осмотр, консультация) врача</w:t>
            </w:r>
            <w:r>
              <w:t xml:space="preserve"> – </w:t>
            </w:r>
            <w:r w:rsidRPr="00F8242A">
              <w:t>стоматолога-хирурга первичный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0,7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B01.068.001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 xml:space="preserve">Прием (осмотр, консультация) врача </w:t>
            </w:r>
            <w:r>
              <w:t>–</w:t>
            </w:r>
            <w:r w:rsidRPr="00F8242A">
              <w:t xml:space="preserve"> челюстно-лицевого хирурга первичный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0,25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</w:tbl>
    <w:p w:rsidR="003D5AEA" w:rsidRPr="00F8242A" w:rsidRDefault="003D5AEA" w:rsidP="00D9308A">
      <w:pPr>
        <w:pStyle w:val="1f"/>
      </w:pPr>
      <w:r w:rsidRPr="00F8242A">
        <w:lastRenderedPageBreak/>
        <w:t>Лабораторные методы исследования</w:t>
      </w:r>
    </w:p>
    <w:tbl>
      <w:tblPr>
        <w:tblStyle w:val="1f1"/>
        <w:tblW w:w="0" w:type="auto"/>
        <w:tblLook w:val="0000" w:firstRow="0" w:lastRow="0" w:firstColumn="0" w:lastColumn="0" w:noHBand="0" w:noVBand="0"/>
      </w:tblPr>
      <w:tblGrid>
        <w:gridCol w:w="1696"/>
        <w:gridCol w:w="5670"/>
        <w:gridCol w:w="993"/>
        <w:gridCol w:w="986"/>
      </w:tblGrid>
      <w:tr w:rsidR="003D5AEA" w:rsidRPr="00F8242A" w:rsidTr="00D9308A">
        <w:tc>
          <w:tcPr>
            <w:tcW w:w="169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 xml:space="preserve">Код </w:t>
            </w:r>
          </w:p>
        </w:tc>
        <w:tc>
          <w:tcPr>
            <w:tcW w:w="5670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 xml:space="preserve">Наименование </w:t>
            </w:r>
          </w:p>
        </w:tc>
        <w:tc>
          <w:tcPr>
            <w:tcW w:w="993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ЧП</w:t>
            </w:r>
          </w:p>
        </w:tc>
        <w:tc>
          <w:tcPr>
            <w:tcW w:w="98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КП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A08.30.014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0,0064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A08.30.016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A08.30.046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Патолого-анатомическое исследование биопсийного (операционного) материала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0,017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B03.016.002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Общий (клинический) анализ крови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B03.016.004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Анализ крови биохимический общетерапевтический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B03.016.006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Общий (клинический) анализ мочи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</w:tbl>
    <w:p w:rsidR="003D5AEA" w:rsidRPr="00F8242A" w:rsidRDefault="003D5AEA" w:rsidP="00D9308A">
      <w:pPr>
        <w:pStyle w:val="1f"/>
      </w:pPr>
      <w:r w:rsidRPr="00F8242A">
        <w:t>Инструментальные методы исследования</w:t>
      </w:r>
    </w:p>
    <w:tbl>
      <w:tblPr>
        <w:tblStyle w:val="1f1"/>
        <w:tblW w:w="0" w:type="auto"/>
        <w:tblLook w:val="0000" w:firstRow="0" w:lastRow="0" w:firstColumn="0" w:lastColumn="0" w:noHBand="0" w:noVBand="0"/>
      </w:tblPr>
      <w:tblGrid>
        <w:gridCol w:w="1770"/>
        <w:gridCol w:w="5579"/>
        <w:gridCol w:w="1012"/>
        <w:gridCol w:w="984"/>
      </w:tblGrid>
      <w:tr w:rsidR="003D5AEA" w:rsidRPr="00F8242A" w:rsidTr="00D9308A">
        <w:tc>
          <w:tcPr>
            <w:tcW w:w="1770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Код</w:t>
            </w:r>
          </w:p>
        </w:tc>
        <w:tc>
          <w:tcPr>
            <w:tcW w:w="559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Наименование</w:t>
            </w:r>
          </w:p>
        </w:tc>
        <w:tc>
          <w:tcPr>
            <w:tcW w:w="993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ЧП</w:t>
            </w:r>
          </w:p>
        </w:tc>
        <w:tc>
          <w:tcPr>
            <w:tcW w:w="98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КП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A04.01.001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Ультразвуковое исследование мягких тканей (одна анатомическая зона)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0,25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A04.06.002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Ультразвуковое исследование лимфатических узлов (одна анатомическая зона)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0,25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A05.01.002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Магнитно-резонансная томография мягких тканей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A06.01.001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Компьютерная томография мягких тканей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0,025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A06.07.002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Панорамная рентгенография нижней челюсти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0,14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A06.07.003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Прицельная внутриротовая контактная рентгенография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A06.07.004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Ортопантомография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0,27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A06.07.007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Внутриротовая рентгенография в прикус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0,038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A06.07.013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Компьютерная томография челюстно-лицевой области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0,32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A06.08.003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Рентгенография придаточных пазух носа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A06.08.007.003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Спиральная компьютерная томография придаточных пазух носа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A06.12.050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Компьютерно-томографическая ангиография одной анатомической области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0,013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A06.30.008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Фистулография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0,00043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A06.30.012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Конусно-лучевая томография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0,38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A11.30.013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Биопсия опухолей, опухолеподобных образований мягких тканей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0,0021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lastRenderedPageBreak/>
              <w:t>A11.30.014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Трепанбиопсия опухолей наружных локализаций, лимфатических узлов под визуальным контролем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0,021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A11.30.024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Пункция мягких тканей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0,053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A11.30.024.001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Пункция мягких тканей под контролем ультразвукового исследования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0,053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</w:tbl>
    <w:p w:rsidR="003D5AEA" w:rsidRPr="00F8242A" w:rsidRDefault="003D5AEA" w:rsidP="00D9308A">
      <w:pPr>
        <w:pStyle w:val="1d"/>
        <w:rPr>
          <w:rFonts w:eastAsiaTheme="minorHAnsi"/>
        </w:rPr>
      </w:pPr>
      <w:r>
        <w:rPr>
          <w:rFonts w:eastAsiaTheme="minorHAnsi"/>
        </w:rPr>
        <w:t>1.</w:t>
      </w:r>
      <w:r w:rsidRPr="00F8242A">
        <w:rPr>
          <w:rFonts w:eastAsiaTheme="minorHAnsi"/>
        </w:rPr>
        <w:t>2. Медицинские услуги для лечения заболевания, состояния и контроля за лечением</w:t>
      </w:r>
    </w:p>
    <w:p w:rsidR="003D5AEA" w:rsidRPr="00F8242A" w:rsidRDefault="003D5AEA" w:rsidP="00D9308A">
      <w:pPr>
        <w:pStyle w:val="1f"/>
      </w:pPr>
      <w:r w:rsidRPr="00F8242A">
        <w:t>Прием (осмотр, консультация) и наблюдение врача-специал</w:t>
      </w:r>
      <w:r w:rsidR="008074CA">
        <w:t>иста</w:t>
      </w:r>
      <w:bookmarkStart w:id="0" w:name="_GoBack"/>
      <w:bookmarkEnd w:id="0"/>
    </w:p>
    <w:tbl>
      <w:tblPr>
        <w:tblStyle w:val="1f1"/>
        <w:tblW w:w="0" w:type="auto"/>
        <w:tblLook w:val="0000" w:firstRow="0" w:lastRow="0" w:firstColumn="0" w:lastColumn="0" w:noHBand="0" w:noVBand="0"/>
      </w:tblPr>
      <w:tblGrid>
        <w:gridCol w:w="1696"/>
        <w:gridCol w:w="5670"/>
        <w:gridCol w:w="993"/>
        <w:gridCol w:w="986"/>
      </w:tblGrid>
      <w:tr w:rsidR="003D5AEA" w:rsidRPr="00F8242A" w:rsidTr="00D9308A">
        <w:tc>
          <w:tcPr>
            <w:tcW w:w="169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Код</w:t>
            </w:r>
          </w:p>
        </w:tc>
        <w:tc>
          <w:tcPr>
            <w:tcW w:w="5670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Наименование</w:t>
            </w:r>
          </w:p>
        </w:tc>
        <w:tc>
          <w:tcPr>
            <w:tcW w:w="993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ЧП</w:t>
            </w:r>
          </w:p>
        </w:tc>
        <w:tc>
          <w:tcPr>
            <w:tcW w:w="98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КП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B01.028.002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Прием (осмотр, консультация) врача-оториноларинголога повторный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0,025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B01.065.007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Прием (осмотр, консультация) врача-стоматолога первичный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0,14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B01.065.008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Прием (осмотр, консультация) врача-стоматолога повторный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0,25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B01.067.002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При</w:t>
            </w:r>
            <w:r>
              <w:t xml:space="preserve">ем (осмотр, консультация) врача – </w:t>
            </w:r>
            <w:r w:rsidRPr="00F8242A">
              <w:t>стоматолога-хирурга повторный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0,65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B01.068.002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Прие</w:t>
            </w:r>
            <w:r>
              <w:t>м (осмотр, консультация) врача –</w:t>
            </w:r>
            <w:r w:rsidRPr="00F8242A">
              <w:t xml:space="preserve"> челюстно-лицевого хирурга повторный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0,17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2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B01.068.003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 xml:space="preserve">Ежедневный осмотр врачом </w:t>
            </w:r>
            <w:r>
              <w:t>–</w:t>
            </w:r>
            <w:r w:rsidRPr="00F8242A">
              <w:t xml:space="preserve">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0,73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5</w:t>
            </w:r>
          </w:p>
        </w:tc>
      </w:tr>
    </w:tbl>
    <w:p w:rsidR="003D5AEA" w:rsidRPr="00F8242A" w:rsidRDefault="003D5AEA" w:rsidP="00D9308A">
      <w:pPr>
        <w:pStyle w:val="1f"/>
      </w:pPr>
      <w:r w:rsidRPr="00F8242A">
        <w:t>Лабораторные методы исследования</w:t>
      </w:r>
    </w:p>
    <w:tbl>
      <w:tblPr>
        <w:tblStyle w:val="1f1"/>
        <w:tblW w:w="0" w:type="auto"/>
        <w:tblLook w:val="0000" w:firstRow="0" w:lastRow="0" w:firstColumn="0" w:lastColumn="0" w:noHBand="0" w:noVBand="0"/>
      </w:tblPr>
      <w:tblGrid>
        <w:gridCol w:w="1696"/>
        <w:gridCol w:w="5670"/>
        <w:gridCol w:w="993"/>
        <w:gridCol w:w="986"/>
      </w:tblGrid>
      <w:tr w:rsidR="003D5AEA" w:rsidRPr="00D9308A" w:rsidTr="00D9308A">
        <w:tc>
          <w:tcPr>
            <w:tcW w:w="169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 xml:space="preserve">Код </w:t>
            </w:r>
          </w:p>
        </w:tc>
        <w:tc>
          <w:tcPr>
            <w:tcW w:w="5670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 xml:space="preserve">Наименование </w:t>
            </w:r>
          </w:p>
        </w:tc>
        <w:tc>
          <w:tcPr>
            <w:tcW w:w="993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ЧП</w:t>
            </w:r>
          </w:p>
        </w:tc>
        <w:tc>
          <w:tcPr>
            <w:tcW w:w="98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КП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A08.03.004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Цитологическое исследование микропрепарата костной ткани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0,011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A08.30.014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A08.30.016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0,034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A08.30.046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Патолого-анатомическое исследование биопсийного (операционного) материала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0,41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B03.016.002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Общий (клинический) анализ крови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6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B03.016.006</w:t>
            </w:r>
          </w:p>
        </w:tc>
        <w:tc>
          <w:tcPr>
            <w:tcW w:w="56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Общий (клинический) анализ мочи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</w:tbl>
    <w:p w:rsidR="003D5AEA" w:rsidRPr="00F8242A" w:rsidRDefault="003D5AEA" w:rsidP="00D9308A">
      <w:pPr>
        <w:pStyle w:val="1f"/>
      </w:pPr>
      <w:r w:rsidRPr="00F8242A">
        <w:lastRenderedPageBreak/>
        <w:t>Инструментальные методы исследования</w:t>
      </w:r>
    </w:p>
    <w:tbl>
      <w:tblPr>
        <w:tblStyle w:val="1f1"/>
        <w:tblW w:w="0" w:type="auto"/>
        <w:tblLook w:val="0000" w:firstRow="0" w:lastRow="0" w:firstColumn="0" w:lastColumn="0" w:noHBand="0" w:noVBand="0"/>
      </w:tblPr>
      <w:tblGrid>
        <w:gridCol w:w="1770"/>
        <w:gridCol w:w="5596"/>
        <w:gridCol w:w="993"/>
        <w:gridCol w:w="986"/>
      </w:tblGrid>
      <w:tr w:rsidR="003D5AEA" w:rsidRPr="00D9308A" w:rsidTr="00D9308A">
        <w:tc>
          <w:tcPr>
            <w:tcW w:w="1770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Код</w:t>
            </w:r>
          </w:p>
        </w:tc>
        <w:tc>
          <w:tcPr>
            <w:tcW w:w="559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Наименование</w:t>
            </w:r>
          </w:p>
        </w:tc>
        <w:tc>
          <w:tcPr>
            <w:tcW w:w="993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ЧП</w:t>
            </w:r>
          </w:p>
        </w:tc>
        <w:tc>
          <w:tcPr>
            <w:tcW w:w="98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КП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A05.07.001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Электроодонтометрия зуба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0,2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A06.07.002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Панорамная рентгенография нижней челюсти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0,021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2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A06.07.003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Прицельная внутриротовая контактная рентгенография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0,021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2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A06.07.004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Ортопантомография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0,021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2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A06.07.007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Внутриротовая рентгенография в прикус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0,0042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2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A06.07.013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Компьютерная томография челюстно-лицевой области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0,056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2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A06.08.003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Рентгенография придаточных пазух носа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0,011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2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A06.08.007.003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Спиральная компьютерная томография придаточных пазух носа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0,025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A06.30.012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Конусно-лучевая томография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0,056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2</w:t>
            </w:r>
          </w:p>
        </w:tc>
      </w:tr>
      <w:tr w:rsidR="003D5AEA" w:rsidRPr="00F8242A" w:rsidTr="00D9308A">
        <w:tc>
          <w:tcPr>
            <w:tcW w:w="177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A11.03.001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Биопсия кости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0,056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</w:tbl>
    <w:p w:rsidR="003D5AEA" w:rsidRPr="00F8242A" w:rsidRDefault="003D5AEA" w:rsidP="00D9308A">
      <w:pPr>
        <w:pStyle w:val="1f"/>
      </w:pPr>
      <w:r w:rsidRPr="00F8242A">
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</w:r>
    </w:p>
    <w:tbl>
      <w:tblPr>
        <w:tblStyle w:val="1f1"/>
        <w:tblW w:w="0" w:type="auto"/>
        <w:tblLook w:val="0000" w:firstRow="0" w:lastRow="0" w:firstColumn="0" w:lastColumn="0" w:noHBand="0" w:noVBand="0"/>
      </w:tblPr>
      <w:tblGrid>
        <w:gridCol w:w="1770"/>
        <w:gridCol w:w="5596"/>
        <w:gridCol w:w="993"/>
        <w:gridCol w:w="986"/>
      </w:tblGrid>
      <w:tr w:rsidR="003D5AEA" w:rsidRPr="00F8242A" w:rsidTr="00D9308A">
        <w:tc>
          <w:tcPr>
            <w:tcW w:w="0" w:type="auto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Код</w:t>
            </w:r>
          </w:p>
        </w:tc>
        <w:tc>
          <w:tcPr>
            <w:tcW w:w="559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Наименование</w:t>
            </w:r>
          </w:p>
        </w:tc>
        <w:tc>
          <w:tcPr>
            <w:tcW w:w="993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ЧП</w:t>
            </w:r>
          </w:p>
        </w:tc>
        <w:tc>
          <w:tcPr>
            <w:tcW w:w="986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КП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A11.01.017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Пункция гнойного очага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0,034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A16.07.001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Удаление зуба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0,3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A16.07.007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Резекция верхушки корня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0,46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A16.07.008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Пломбирование корневого канала зуба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0,39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A16.07.016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Цистотомия или цистэктомия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0,66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A16.07.067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Удаление слюнной железы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A16.08.017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Радикальная операция на верхнечелюстных пазухах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0,038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A16.08.017.001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Гайморотомия с использованием видеоэндоскопических технологий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0,038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A16.30.014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Экстирпация срединных кист и свищей шеи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A16.30.064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Иссечение свища мягких тканей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0,0021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A16.30.073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Удаление опухоли мягких тканей шеи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0,16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A16.30.073.001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Роботассистированное удаление опухоли мягких тканей шеи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lastRenderedPageBreak/>
              <w:t>A16.30.073.002</w:t>
            </w:r>
          </w:p>
        </w:tc>
        <w:tc>
          <w:tcPr>
            <w:tcW w:w="559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Удаление опухоли мягких тканей шеи с использованием видеоэндоскопических технологий</w:t>
            </w:r>
          </w:p>
        </w:tc>
        <w:tc>
          <w:tcPr>
            <w:tcW w:w="99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0,01</w:t>
            </w:r>
          </w:p>
        </w:tc>
        <w:tc>
          <w:tcPr>
            <w:tcW w:w="986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</w:tbl>
    <w:p w:rsidR="003D5AEA" w:rsidRPr="00F8242A" w:rsidRDefault="003D5AEA" w:rsidP="00D9308A">
      <w:pPr>
        <w:pStyle w:val="1d"/>
        <w:rPr>
          <w:rFonts w:eastAsiaTheme="minorHAnsi"/>
        </w:rPr>
      </w:pPr>
      <w:r>
        <w:rPr>
          <w:rFonts w:eastAsiaTheme="minorHAnsi"/>
        </w:rPr>
        <w:t>1.</w:t>
      </w:r>
      <w:r w:rsidRPr="00F8242A">
        <w:rPr>
          <w:rFonts w:eastAsiaTheme="minorHAns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Style w:val="1f1"/>
        <w:tblW w:w="0" w:type="auto"/>
        <w:tblLook w:val="0000" w:firstRow="0" w:lastRow="0" w:firstColumn="0" w:lastColumn="0" w:noHBand="0" w:noVBand="0"/>
      </w:tblPr>
      <w:tblGrid>
        <w:gridCol w:w="1271"/>
        <w:gridCol w:w="831"/>
        <w:gridCol w:w="3280"/>
        <w:gridCol w:w="992"/>
        <w:gridCol w:w="1418"/>
        <w:gridCol w:w="847"/>
        <w:gridCol w:w="706"/>
      </w:tblGrid>
      <w:tr w:rsidR="00D9308A" w:rsidRPr="00F8242A" w:rsidTr="00D9308A">
        <w:tc>
          <w:tcPr>
            <w:tcW w:w="1271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Код</w:t>
            </w:r>
          </w:p>
        </w:tc>
        <w:tc>
          <w:tcPr>
            <w:tcW w:w="831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 xml:space="preserve">АТХК </w:t>
            </w:r>
          </w:p>
        </w:tc>
        <w:tc>
          <w:tcPr>
            <w:tcW w:w="3280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 xml:space="preserve">Наименование лекарственного препарата </w:t>
            </w:r>
          </w:p>
        </w:tc>
        <w:tc>
          <w:tcPr>
            <w:tcW w:w="992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ЧП</w:t>
            </w:r>
          </w:p>
        </w:tc>
        <w:tc>
          <w:tcPr>
            <w:tcW w:w="1418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Ед. измерения</w:t>
            </w:r>
          </w:p>
        </w:tc>
        <w:tc>
          <w:tcPr>
            <w:tcW w:w="847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 xml:space="preserve">ССД </w:t>
            </w:r>
          </w:p>
        </w:tc>
        <w:tc>
          <w:tcPr>
            <w:tcW w:w="0" w:type="auto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 xml:space="preserve">СКД </w:t>
            </w:r>
          </w:p>
        </w:tc>
      </w:tr>
      <w:tr w:rsidR="003D5AE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A01AD</w:t>
            </w:r>
          </w:p>
        </w:tc>
        <w:tc>
          <w:tcPr>
            <w:tcW w:w="4111" w:type="dxa"/>
            <w:gridSpan w:val="2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Другие препараты для лечения заболеваний полости рта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</w:tr>
      <w:tr w:rsidR="00D9308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3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8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Солкосерил дентальная адгезивная паста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0,18</w:t>
            </w: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мг</w:t>
            </w: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1500</w:t>
            </w: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6000</w:t>
            </w:r>
          </w:p>
        </w:tc>
      </w:tr>
      <w:tr w:rsidR="00D9308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3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8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Холина салицилат + Цеталкония хлорид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0,42</w:t>
            </w: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мг</w:t>
            </w: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1500</w:t>
            </w: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6000</w:t>
            </w:r>
          </w:p>
        </w:tc>
      </w:tr>
      <w:tr w:rsidR="003D5AE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D08AC</w:t>
            </w:r>
          </w:p>
        </w:tc>
        <w:tc>
          <w:tcPr>
            <w:tcW w:w="4111" w:type="dxa"/>
            <w:gridSpan w:val="2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Бигуаниды и амидины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</w:tr>
      <w:tr w:rsidR="00D9308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3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8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Хлоргексидин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0,17</w:t>
            </w: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мг</w:t>
            </w: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15</w:t>
            </w: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60</w:t>
            </w:r>
          </w:p>
        </w:tc>
      </w:tr>
      <w:tr w:rsidR="003D5AE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D08AJ</w:t>
            </w:r>
          </w:p>
        </w:tc>
        <w:tc>
          <w:tcPr>
            <w:tcW w:w="4111" w:type="dxa"/>
            <w:gridSpan w:val="2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Четвертичные аммониевые соединения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</w:tr>
      <w:tr w:rsidR="00D9308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3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8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Бензилдиметил-миристоиламино-пропиламмоний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0,17</w:t>
            </w: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мг</w:t>
            </w: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2</w:t>
            </w: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8</w:t>
            </w:r>
          </w:p>
        </w:tc>
      </w:tr>
      <w:tr w:rsidR="00D9308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3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8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Октенидина дигидрохлорид + Феноксиэтанол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0,17</w:t>
            </w: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мл</w:t>
            </w: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40</w:t>
            </w: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160</w:t>
            </w:r>
          </w:p>
        </w:tc>
      </w:tr>
      <w:tr w:rsidR="003D5AE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J01DB</w:t>
            </w:r>
          </w:p>
        </w:tc>
        <w:tc>
          <w:tcPr>
            <w:tcW w:w="4111" w:type="dxa"/>
            <w:gridSpan w:val="2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Цефалоспорины 1-го поколения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</w:tr>
      <w:tr w:rsidR="00D9308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3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8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Цефазолин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0,75</w:t>
            </w: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г</w:t>
            </w: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  <w:tr w:rsidR="003D5AE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J01XD</w:t>
            </w:r>
          </w:p>
        </w:tc>
        <w:tc>
          <w:tcPr>
            <w:tcW w:w="4111" w:type="dxa"/>
            <w:gridSpan w:val="2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Производные имидазола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</w:tr>
      <w:tr w:rsidR="00D9308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3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8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Метронидазол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0,75</w:t>
            </w: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мг</w:t>
            </w: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1050</w:t>
            </w: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1050</w:t>
            </w:r>
          </w:p>
        </w:tc>
      </w:tr>
      <w:tr w:rsidR="003D5AE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M01AB</w:t>
            </w:r>
          </w:p>
        </w:tc>
        <w:tc>
          <w:tcPr>
            <w:tcW w:w="4111" w:type="dxa"/>
            <w:gridSpan w:val="2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Производные уксусной кислоты и родственные соединения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</w:tr>
      <w:tr w:rsidR="00D9308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3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8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Кеторолак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0,45</w:t>
            </w: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мг</w:t>
            </w: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90</w:t>
            </w: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450</w:t>
            </w:r>
          </w:p>
        </w:tc>
      </w:tr>
      <w:tr w:rsidR="00D9308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3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8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Кеторолак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0,11</w:t>
            </w: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мг</w:t>
            </w: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30</w:t>
            </w: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150</w:t>
            </w:r>
          </w:p>
        </w:tc>
      </w:tr>
      <w:tr w:rsidR="003D5AE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M01AX</w:t>
            </w:r>
          </w:p>
        </w:tc>
        <w:tc>
          <w:tcPr>
            <w:tcW w:w="4111" w:type="dxa"/>
            <w:gridSpan w:val="2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Другие нестероидные противовоспалительные препараты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</w:tr>
      <w:tr w:rsidR="00D9308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3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8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Нимесулид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0,15</w:t>
            </w: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мг</w:t>
            </w: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200</w:t>
            </w: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1000</w:t>
            </w:r>
          </w:p>
        </w:tc>
      </w:tr>
      <w:tr w:rsidR="003D5AE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N02BE</w:t>
            </w:r>
          </w:p>
        </w:tc>
        <w:tc>
          <w:tcPr>
            <w:tcW w:w="4111" w:type="dxa"/>
            <w:gridSpan w:val="2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Анилиды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</w:p>
        </w:tc>
      </w:tr>
      <w:tr w:rsidR="00D9308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3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80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Парацетамол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0,037</w:t>
            </w:r>
          </w:p>
        </w:tc>
        <w:tc>
          <w:tcPr>
            <w:tcW w:w="1418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мг</w:t>
            </w:r>
          </w:p>
        </w:tc>
        <w:tc>
          <w:tcPr>
            <w:tcW w:w="847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1500</w:t>
            </w:r>
          </w:p>
        </w:tc>
        <w:tc>
          <w:tcPr>
            <w:tcW w:w="0" w:type="auto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7500</w:t>
            </w:r>
          </w:p>
        </w:tc>
      </w:tr>
    </w:tbl>
    <w:p w:rsidR="003D5AEA" w:rsidRPr="00F8242A" w:rsidRDefault="003D5AEA" w:rsidP="00D9308A">
      <w:pPr>
        <w:pStyle w:val="1d"/>
        <w:rPr>
          <w:rFonts w:eastAsiaTheme="minorHAnsi"/>
        </w:rPr>
      </w:pPr>
      <w:r>
        <w:rPr>
          <w:rFonts w:eastAsiaTheme="minorHAnsi"/>
        </w:rPr>
        <w:lastRenderedPageBreak/>
        <w:t>1.</w:t>
      </w:r>
      <w:r w:rsidRPr="00F8242A">
        <w:rPr>
          <w:rFonts w:eastAsiaTheme="minorHAnsi"/>
        </w:rPr>
        <w:t>4. Перечень медицинских изделий, имплантируемых в организм человека</w:t>
      </w:r>
    </w:p>
    <w:tbl>
      <w:tblPr>
        <w:tblStyle w:val="1f1"/>
        <w:tblW w:w="0" w:type="auto"/>
        <w:tblLook w:val="0000" w:firstRow="0" w:lastRow="0" w:firstColumn="0" w:lastColumn="0" w:noHBand="0" w:noVBand="0"/>
      </w:tblPr>
      <w:tblGrid>
        <w:gridCol w:w="1271"/>
        <w:gridCol w:w="6379"/>
        <w:gridCol w:w="992"/>
        <w:gridCol w:w="703"/>
      </w:tblGrid>
      <w:tr w:rsidR="003D5AEA" w:rsidRPr="00F8242A" w:rsidTr="00D9308A">
        <w:tc>
          <w:tcPr>
            <w:tcW w:w="1271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Код</w:t>
            </w:r>
          </w:p>
        </w:tc>
        <w:tc>
          <w:tcPr>
            <w:tcW w:w="6379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Наименование</w:t>
            </w:r>
          </w:p>
        </w:tc>
        <w:tc>
          <w:tcPr>
            <w:tcW w:w="992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УП ЧП</w:t>
            </w:r>
          </w:p>
        </w:tc>
        <w:tc>
          <w:tcPr>
            <w:tcW w:w="703" w:type="dxa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СК</w:t>
            </w:r>
          </w:p>
        </w:tc>
      </w:tr>
      <w:tr w:rsidR="003D5AEA" w:rsidRPr="00F8242A" w:rsidTr="00D9308A">
        <w:tc>
          <w:tcPr>
            <w:tcW w:w="1271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117260</w:t>
            </w:r>
          </w:p>
        </w:tc>
        <w:tc>
          <w:tcPr>
            <w:tcW w:w="6379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Мембрана стоматологическая для тканевой регенерации коллагеновая</w:t>
            </w:r>
          </w:p>
        </w:tc>
        <w:tc>
          <w:tcPr>
            <w:tcW w:w="992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0,033</w:t>
            </w:r>
          </w:p>
        </w:tc>
        <w:tc>
          <w:tcPr>
            <w:tcW w:w="703" w:type="dxa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1</w:t>
            </w:r>
          </w:p>
        </w:tc>
      </w:tr>
    </w:tbl>
    <w:p w:rsidR="003D5AEA" w:rsidRPr="00F8242A" w:rsidRDefault="003D5AEA" w:rsidP="00D9308A">
      <w:pPr>
        <w:pStyle w:val="1d"/>
        <w:rPr>
          <w:rFonts w:eastAsiaTheme="minorHAnsi"/>
        </w:rPr>
      </w:pPr>
      <w:r>
        <w:rPr>
          <w:rFonts w:eastAsiaTheme="minorHAnsi"/>
        </w:rPr>
        <w:t>1.</w:t>
      </w:r>
      <w:r w:rsidRPr="00F8242A">
        <w:rPr>
          <w:rFonts w:eastAsiaTheme="minorHAnsi"/>
        </w:rPr>
        <w:t>5. Виды лечебного питания, включая специализированные продукты лечебного питания</w:t>
      </w:r>
    </w:p>
    <w:tbl>
      <w:tblPr>
        <w:tblStyle w:val="1f1"/>
        <w:tblW w:w="5000" w:type="pct"/>
        <w:tblLook w:val="0000" w:firstRow="0" w:lastRow="0" w:firstColumn="0" w:lastColumn="0" w:noHBand="0" w:noVBand="0"/>
      </w:tblPr>
      <w:tblGrid>
        <w:gridCol w:w="7614"/>
        <w:gridCol w:w="1028"/>
        <w:gridCol w:w="703"/>
      </w:tblGrid>
      <w:tr w:rsidR="003D5AEA" w:rsidRPr="00F8242A" w:rsidTr="005A4F5C">
        <w:tc>
          <w:tcPr>
            <w:tcW w:w="4074" w:type="pct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Наименование вида лечебного питания</w:t>
            </w:r>
          </w:p>
        </w:tc>
        <w:tc>
          <w:tcPr>
            <w:tcW w:w="550" w:type="pct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 xml:space="preserve">УП ЧП </w:t>
            </w:r>
          </w:p>
        </w:tc>
        <w:tc>
          <w:tcPr>
            <w:tcW w:w="376" w:type="pct"/>
          </w:tcPr>
          <w:p w:rsidR="003D5AEA" w:rsidRPr="00D9308A" w:rsidRDefault="003D5AEA" w:rsidP="00D9308A">
            <w:pPr>
              <w:autoSpaceDE w:val="0"/>
              <w:autoSpaceDN w:val="0"/>
              <w:adjustRightInd w:val="0"/>
              <w:rPr>
                <w:b/>
              </w:rPr>
            </w:pPr>
            <w:r w:rsidRPr="00D9308A">
              <w:rPr>
                <w:b/>
              </w:rPr>
              <w:t>СК</w:t>
            </w:r>
          </w:p>
        </w:tc>
      </w:tr>
      <w:tr w:rsidR="003D5AEA" w:rsidRPr="00F8242A" w:rsidTr="005A4F5C">
        <w:tc>
          <w:tcPr>
            <w:tcW w:w="4074" w:type="pct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Вариант диеты с механическим и химическим щажением</w:t>
            </w:r>
          </w:p>
        </w:tc>
        <w:tc>
          <w:tcPr>
            <w:tcW w:w="550" w:type="pct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0,12</w:t>
            </w:r>
          </w:p>
        </w:tc>
        <w:tc>
          <w:tcPr>
            <w:tcW w:w="376" w:type="pct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4</w:t>
            </w:r>
          </w:p>
        </w:tc>
      </w:tr>
      <w:tr w:rsidR="003D5AEA" w:rsidRPr="00F8242A" w:rsidTr="005A4F5C">
        <w:tc>
          <w:tcPr>
            <w:tcW w:w="4074" w:type="pct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  <w:jc w:val="left"/>
            </w:pPr>
            <w:r w:rsidRPr="00F8242A">
              <w:t>Основной вариант стандартной диеты</w:t>
            </w:r>
          </w:p>
        </w:tc>
        <w:tc>
          <w:tcPr>
            <w:tcW w:w="550" w:type="pct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0,61</w:t>
            </w:r>
          </w:p>
        </w:tc>
        <w:tc>
          <w:tcPr>
            <w:tcW w:w="376" w:type="pct"/>
          </w:tcPr>
          <w:p w:rsidR="003D5AEA" w:rsidRPr="00F8242A" w:rsidRDefault="003D5AEA" w:rsidP="00D9308A">
            <w:pPr>
              <w:autoSpaceDE w:val="0"/>
              <w:autoSpaceDN w:val="0"/>
              <w:adjustRightInd w:val="0"/>
            </w:pPr>
            <w:r w:rsidRPr="00F8242A">
              <w:t>6</w:t>
            </w:r>
          </w:p>
        </w:tc>
      </w:tr>
    </w:tbl>
    <w:p w:rsidR="00D9308A" w:rsidRPr="00744994" w:rsidRDefault="00D9308A" w:rsidP="00D9308A">
      <w:pPr>
        <w:pStyle w:val="1d"/>
      </w:pPr>
      <w:r w:rsidRPr="00744994">
        <w:t>Принятые сокращения</w:t>
      </w:r>
    </w:p>
    <w:p w:rsidR="00D9308A" w:rsidRPr="00744994" w:rsidRDefault="00D9308A" w:rsidP="00D9308A">
      <w:r w:rsidRPr="00744994">
        <w:t>1 –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показания.</w:t>
      </w:r>
    </w:p>
    <w:p w:rsidR="00D9308A" w:rsidRPr="00744994" w:rsidRDefault="00D9308A" w:rsidP="00D9308A">
      <w:r w:rsidRPr="00744994">
        <w:rPr>
          <w:b/>
        </w:rPr>
        <w:t>АТХК</w:t>
      </w:r>
      <w:r w:rsidRPr="00744994">
        <w:t xml:space="preserve"> – анатомо-терапевтическо-химическая классификация.</w:t>
      </w:r>
    </w:p>
    <w:p w:rsidR="00D9308A" w:rsidRPr="00744994" w:rsidRDefault="00D9308A" w:rsidP="00D9308A">
      <w:r w:rsidRPr="00744994">
        <w:rPr>
          <w:b/>
        </w:rPr>
        <w:t xml:space="preserve">УП ЧП </w:t>
      </w:r>
      <w:r w:rsidRPr="00744994">
        <w:t>– усредненный показатель частоты предоставления.</w:t>
      </w:r>
    </w:p>
    <w:p w:rsidR="00D9308A" w:rsidRPr="00744994" w:rsidRDefault="00D9308A" w:rsidP="00D9308A">
      <w:r w:rsidRPr="00744994">
        <w:rPr>
          <w:b/>
        </w:rPr>
        <w:t>УП КП</w:t>
      </w:r>
      <w:r w:rsidRPr="00744994">
        <w:t xml:space="preserve"> – усредненный показатель кратности применения.</w:t>
      </w:r>
    </w:p>
    <w:p w:rsidR="00D9308A" w:rsidRPr="00744994" w:rsidRDefault="00D9308A" w:rsidP="00D9308A">
      <w:r w:rsidRPr="00744994">
        <w:rPr>
          <w:b/>
        </w:rPr>
        <w:t>СК</w:t>
      </w:r>
      <w:r w:rsidRPr="00744994">
        <w:t xml:space="preserve"> – среднее количество предоставления услуги пациенту (кратность) в рамках законченного случая.</w:t>
      </w:r>
    </w:p>
    <w:p w:rsidR="00D9308A" w:rsidRPr="00744994" w:rsidRDefault="00D9308A" w:rsidP="00D9308A">
      <w:r w:rsidRPr="00744994">
        <w:rPr>
          <w:b/>
        </w:rPr>
        <w:t xml:space="preserve">ЧП </w:t>
      </w:r>
      <w:r w:rsidRPr="00744994">
        <w:t>– частота предоставления услуги (потребность) в массиве однородной группы больных.</w:t>
      </w:r>
    </w:p>
    <w:p w:rsidR="00D9308A" w:rsidRPr="00744994" w:rsidRDefault="00D9308A" w:rsidP="00D9308A">
      <w:r w:rsidRPr="00744994">
        <w:rPr>
          <w:b/>
        </w:rPr>
        <w:t>МНН</w:t>
      </w:r>
      <w:r w:rsidRPr="00744994">
        <w:t xml:space="preserve"> – международное непатентованное название медикамента.</w:t>
      </w:r>
    </w:p>
    <w:p w:rsidR="00D9308A" w:rsidRPr="00744994" w:rsidRDefault="00D9308A" w:rsidP="00D9308A">
      <w:r w:rsidRPr="00744994">
        <w:rPr>
          <w:b/>
        </w:rPr>
        <w:t xml:space="preserve">СЧЕ </w:t>
      </w:r>
      <w:r w:rsidRPr="00744994">
        <w:t>– среднее число единиц медикамента (таблеток, ампул и т. д.) на курс лечения.</w:t>
      </w:r>
    </w:p>
    <w:p w:rsidR="00D9308A" w:rsidRPr="00744994" w:rsidRDefault="00D9308A" w:rsidP="00D9308A">
      <w:r w:rsidRPr="00744994">
        <w:rPr>
          <w:b/>
        </w:rPr>
        <w:t>ЧН</w:t>
      </w:r>
      <w:r w:rsidRPr="00744994">
        <w:t xml:space="preserve"> – частота назначения медикамента (потребность) в рамках настоящего стандарта.</w:t>
      </w:r>
    </w:p>
    <w:p w:rsidR="00D9308A" w:rsidRPr="00744994" w:rsidRDefault="00D9308A" w:rsidP="00D9308A">
      <w:r w:rsidRPr="00744994">
        <w:rPr>
          <w:b/>
        </w:rPr>
        <w:t xml:space="preserve">ОДД </w:t>
      </w:r>
      <w:r w:rsidRPr="00744994">
        <w:t>– ориентировочная дневная доза.</w:t>
      </w:r>
    </w:p>
    <w:p w:rsidR="00D9308A" w:rsidRPr="00744994" w:rsidRDefault="00D9308A" w:rsidP="00D9308A">
      <w:r w:rsidRPr="00744994">
        <w:rPr>
          <w:b/>
        </w:rPr>
        <w:t>ЭКД</w:t>
      </w:r>
      <w:r w:rsidRPr="00744994">
        <w:t xml:space="preserve"> – эквивалентная курсовая доза.</w:t>
      </w:r>
    </w:p>
    <w:p w:rsidR="00D9308A" w:rsidRDefault="00D9308A" w:rsidP="00D9308A">
      <w:r w:rsidRPr="00744994">
        <w:rPr>
          <w:b/>
        </w:rPr>
        <w:t xml:space="preserve">СКД </w:t>
      </w:r>
      <w:r w:rsidRPr="00744994">
        <w:t>– средняя курсовая доза</w:t>
      </w:r>
    </w:p>
    <w:p w:rsidR="00D9308A" w:rsidRPr="00744994" w:rsidRDefault="00D9308A" w:rsidP="00D9308A">
      <w:pPr>
        <w:spacing w:before="240"/>
        <w:rPr>
          <w:i/>
        </w:rPr>
      </w:pPr>
      <w:r w:rsidRPr="00744994">
        <w:rPr>
          <w:i/>
        </w:rPr>
        <w:t>Примечания:</w:t>
      </w:r>
    </w:p>
    <w:p w:rsidR="00D9308A" w:rsidRPr="00744994" w:rsidRDefault="00D9308A" w:rsidP="00D9308A">
      <w:r w:rsidRPr="00744994"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9308A" w:rsidRPr="00744994" w:rsidRDefault="00D9308A" w:rsidP="00D9308A">
      <w:r w:rsidRPr="00744994"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 w:rsidRPr="00744994">
        <w:lastRenderedPageBreak/>
        <w:t>комиссии (ч. 5 ст. 37 Федерального закона от 21.11.2011 №323-ФЗ «Об основах охраны здоровья граждан в Российской Федерации» (Собрание законодательства Российской Федерации, 28.11.2011, №48, ст. 6724; 25.06.2012, №26, ст. 3442)).</w:t>
      </w:r>
    </w:p>
    <w:p w:rsidR="001E659E" w:rsidRPr="00B93A4A" w:rsidRDefault="00D9308A" w:rsidP="00D9308A">
      <w:r w:rsidRPr="00744994">
        <w:t>3. Граждане, имеющие в соответствии с Федеральным законом от 17.07.1999 №178-ФЗ «О государственной социальной помощи» (Собрание законодательства Российской Федерации, 1999, №29, ст. 3699; 2004, №35, ст. 3607; 2006, №48, ст. 4945; 2007, №43, ст. 5084; 2008, №9, ст. 817; №29, ст. 3410; №52, ст. 6224; 2009, №18, ст. 2152; №30, ст. 3739; №52, ст. 6417; 2010, №50, ст. 6603; 2011, №27, ст. 3880; 2012, №31,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№665 (зарегистрирован Министерством юстиции Российской Федерации 27.09.2006, регистрационный №8322), с изменениями, внесенными приказами Министерства здравоохранения и социального развития Российской Федерации от 19.10.2007 №651 (зарегистрирован Министерством юстиции Российской Федерации 19.10.2007, регистрационный №10367), от 27.08.2008 №451н (зарегистрирован Министерством юстиции Российской Федерации 10.09.2008, регистрационный №12254), от 01.12.2008 №690н (зарегистрирован Министерством юстиции Российской Федерации 22.12.2008, регистрационный №12917), от 23.12.2008 №760н (зарегистрирован Министерством юстиции Российской Федерации 28.01.2009, регистрационный №13195) и от 10.11.2011 №1340н (зарегистрирован Министерством юстиции Российской Федерации 23.11.2011, регистрационный №22368).</w:t>
      </w:r>
    </w:p>
    <w:sectPr w:rsidR="001E659E" w:rsidRPr="00B93A4A" w:rsidSect="00F8242A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94" w:rsidRDefault="00172994" w:rsidP="006B6DC2">
      <w:pPr>
        <w:spacing w:line="240" w:lineRule="auto"/>
      </w:pPr>
      <w:r>
        <w:separator/>
      </w:r>
    </w:p>
  </w:endnote>
  <w:endnote w:type="continuationSeparator" w:id="0">
    <w:p w:rsidR="00172994" w:rsidRDefault="00172994" w:rsidP="006B6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94" w:rsidRDefault="00172994" w:rsidP="006B6DC2">
      <w:pPr>
        <w:spacing w:line="240" w:lineRule="auto"/>
      </w:pPr>
      <w:r>
        <w:separator/>
      </w:r>
    </w:p>
  </w:footnote>
  <w:footnote w:type="continuationSeparator" w:id="0">
    <w:p w:rsidR="00172994" w:rsidRDefault="00172994" w:rsidP="006B6D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3C3"/>
    <w:multiLevelType w:val="hybridMultilevel"/>
    <w:tmpl w:val="C66E0FCE"/>
    <w:lvl w:ilvl="0" w:tplc="7CAC61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65A2"/>
    <w:multiLevelType w:val="hybridMultilevel"/>
    <w:tmpl w:val="425A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276"/>
    <w:multiLevelType w:val="hybridMultilevel"/>
    <w:tmpl w:val="28E6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FBA"/>
    <w:multiLevelType w:val="hybridMultilevel"/>
    <w:tmpl w:val="20BE68BC"/>
    <w:lvl w:ilvl="0" w:tplc="CAE072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32377"/>
    <w:multiLevelType w:val="multilevel"/>
    <w:tmpl w:val="64D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53551"/>
    <w:multiLevelType w:val="multilevel"/>
    <w:tmpl w:val="39E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C7C50"/>
    <w:multiLevelType w:val="hybridMultilevel"/>
    <w:tmpl w:val="5AA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C56"/>
    <w:multiLevelType w:val="multilevel"/>
    <w:tmpl w:val="65E2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B043B"/>
    <w:multiLevelType w:val="multilevel"/>
    <w:tmpl w:val="D5B0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19"/>
    <w:rsid w:val="00000FEB"/>
    <w:rsid w:val="000107D2"/>
    <w:rsid w:val="00020271"/>
    <w:rsid w:val="000223A5"/>
    <w:rsid w:val="00026ADF"/>
    <w:rsid w:val="00040C39"/>
    <w:rsid w:val="000450C7"/>
    <w:rsid w:val="000564EC"/>
    <w:rsid w:val="00064803"/>
    <w:rsid w:val="0008243F"/>
    <w:rsid w:val="000833BD"/>
    <w:rsid w:val="00083B94"/>
    <w:rsid w:val="00085307"/>
    <w:rsid w:val="000931F1"/>
    <w:rsid w:val="000955E8"/>
    <w:rsid w:val="00096B44"/>
    <w:rsid w:val="000A0D10"/>
    <w:rsid w:val="000A44AB"/>
    <w:rsid w:val="000A4D93"/>
    <w:rsid w:val="000B229F"/>
    <w:rsid w:val="000B2EA5"/>
    <w:rsid w:val="000B549D"/>
    <w:rsid w:val="000B6992"/>
    <w:rsid w:val="000B7AE5"/>
    <w:rsid w:val="000C0AB4"/>
    <w:rsid w:val="000C5859"/>
    <w:rsid w:val="000D4EF3"/>
    <w:rsid w:val="000E5A60"/>
    <w:rsid w:val="000F0B7D"/>
    <w:rsid w:val="000F1C57"/>
    <w:rsid w:val="00105F5E"/>
    <w:rsid w:val="001065FA"/>
    <w:rsid w:val="00114BF7"/>
    <w:rsid w:val="001226B9"/>
    <w:rsid w:val="00123DE3"/>
    <w:rsid w:val="001306B3"/>
    <w:rsid w:val="00140A49"/>
    <w:rsid w:val="0015032F"/>
    <w:rsid w:val="00154B37"/>
    <w:rsid w:val="00160269"/>
    <w:rsid w:val="00172994"/>
    <w:rsid w:val="00173BF7"/>
    <w:rsid w:val="001744AC"/>
    <w:rsid w:val="00174907"/>
    <w:rsid w:val="0017532F"/>
    <w:rsid w:val="001917E1"/>
    <w:rsid w:val="00192A4B"/>
    <w:rsid w:val="001A1174"/>
    <w:rsid w:val="001A1CCC"/>
    <w:rsid w:val="001A3BCB"/>
    <w:rsid w:val="001B7FA2"/>
    <w:rsid w:val="001C4B85"/>
    <w:rsid w:val="001D7669"/>
    <w:rsid w:val="001E659E"/>
    <w:rsid w:val="001F09A4"/>
    <w:rsid w:val="001F779B"/>
    <w:rsid w:val="001F7DE1"/>
    <w:rsid w:val="0020347F"/>
    <w:rsid w:val="00210671"/>
    <w:rsid w:val="00212D12"/>
    <w:rsid w:val="00223FFC"/>
    <w:rsid w:val="002258E9"/>
    <w:rsid w:val="00230B88"/>
    <w:rsid w:val="0023732F"/>
    <w:rsid w:val="002419A8"/>
    <w:rsid w:val="00241B25"/>
    <w:rsid w:val="002458B5"/>
    <w:rsid w:val="002550EC"/>
    <w:rsid w:val="002563F7"/>
    <w:rsid w:val="00260700"/>
    <w:rsid w:val="0026730E"/>
    <w:rsid w:val="00270F75"/>
    <w:rsid w:val="00271F6D"/>
    <w:rsid w:val="00273DA9"/>
    <w:rsid w:val="0028024D"/>
    <w:rsid w:val="002814E0"/>
    <w:rsid w:val="00282068"/>
    <w:rsid w:val="002878AF"/>
    <w:rsid w:val="00297FA8"/>
    <w:rsid w:val="002A5740"/>
    <w:rsid w:val="002D5D2D"/>
    <w:rsid w:val="002D7D70"/>
    <w:rsid w:val="002F13FA"/>
    <w:rsid w:val="00300960"/>
    <w:rsid w:val="00302C3C"/>
    <w:rsid w:val="0031077B"/>
    <w:rsid w:val="00317A7E"/>
    <w:rsid w:val="00325CA5"/>
    <w:rsid w:val="0032637D"/>
    <w:rsid w:val="00331269"/>
    <w:rsid w:val="00353B76"/>
    <w:rsid w:val="00362A68"/>
    <w:rsid w:val="0038225D"/>
    <w:rsid w:val="003831D3"/>
    <w:rsid w:val="0038476A"/>
    <w:rsid w:val="0039362C"/>
    <w:rsid w:val="003A3358"/>
    <w:rsid w:val="003A3401"/>
    <w:rsid w:val="003A576C"/>
    <w:rsid w:val="003B67D9"/>
    <w:rsid w:val="003B6A88"/>
    <w:rsid w:val="003C022A"/>
    <w:rsid w:val="003D1A5D"/>
    <w:rsid w:val="003D5AEA"/>
    <w:rsid w:val="003D6071"/>
    <w:rsid w:val="003E1801"/>
    <w:rsid w:val="003E317F"/>
    <w:rsid w:val="003F2E0B"/>
    <w:rsid w:val="003F52DA"/>
    <w:rsid w:val="004019CB"/>
    <w:rsid w:val="00413FD4"/>
    <w:rsid w:val="0041650C"/>
    <w:rsid w:val="00422C3C"/>
    <w:rsid w:val="00426327"/>
    <w:rsid w:val="00434887"/>
    <w:rsid w:val="00454613"/>
    <w:rsid w:val="0045557F"/>
    <w:rsid w:val="0046198B"/>
    <w:rsid w:val="00461D08"/>
    <w:rsid w:val="00481E70"/>
    <w:rsid w:val="00482B59"/>
    <w:rsid w:val="00483CC5"/>
    <w:rsid w:val="00483E2D"/>
    <w:rsid w:val="0049143F"/>
    <w:rsid w:val="004931E7"/>
    <w:rsid w:val="004A7C7F"/>
    <w:rsid w:val="004B6503"/>
    <w:rsid w:val="004C6590"/>
    <w:rsid w:val="004C7E7C"/>
    <w:rsid w:val="004F002B"/>
    <w:rsid w:val="004F77C9"/>
    <w:rsid w:val="00503516"/>
    <w:rsid w:val="0051024B"/>
    <w:rsid w:val="00512A40"/>
    <w:rsid w:val="00522F8C"/>
    <w:rsid w:val="00523B3A"/>
    <w:rsid w:val="00523BBC"/>
    <w:rsid w:val="005240BC"/>
    <w:rsid w:val="0052548B"/>
    <w:rsid w:val="005371B1"/>
    <w:rsid w:val="00540EB0"/>
    <w:rsid w:val="00542EDB"/>
    <w:rsid w:val="005516C4"/>
    <w:rsid w:val="005520C5"/>
    <w:rsid w:val="00552C40"/>
    <w:rsid w:val="005630D0"/>
    <w:rsid w:val="00565D0C"/>
    <w:rsid w:val="00571922"/>
    <w:rsid w:val="00572CA9"/>
    <w:rsid w:val="00575196"/>
    <w:rsid w:val="0058603C"/>
    <w:rsid w:val="005947E3"/>
    <w:rsid w:val="005A1418"/>
    <w:rsid w:val="005A4F5C"/>
    <w:rsid w:val="005C0480"/>
    <w:rsid w:val="005C086B"/>
    <w:rsid w:val="005C36B8"/>
    <w:rsid w:val="005D165A"/>
    <w:rsid w:val="005E1BFC"/>
    <w:rsid w:val="005E7631"/>
    <w:rsid w:val="00614C91"/>
    <w:rsid w:val="006162CA"/>
    <w:rsid w:val="00621076"/>
    <w:rsid w:val="006213C8"/>
    <w:rsid w:val="00630C5F"/>
    <w:rsid w:val="00641161"/>
    <w:rsid w:val="00645B96"/>
    <w:rsid w:val="0065343B"/>
    <w:rsid w:val="00653876"/>
    <w:rsid w:val="006562D9"/>
    <w:rsid w:val="00663C8C"/>
    <w:rsid w:val="006758EB"/>
    <w:rsid w:val="006764E5"/>
    <w:rsid w:val="00680E32"/>
    <w:rsid w:val="00682D16"/>
    <w:rsid w:val="0069748D"/>
    <w:rsid w:val="006A7EE2"/>
    <w:rsid w:val="006B0401"/>
    <w:rsid w:val="006B2F95"/>
    <w:rsid w:val="006B6DC2"/>
    <w:rsid w:val="006C4944"/>
    <w:rsid w:val="006D03CC"/>
    <w:rsid w:val="006D2C8F"/>
    <w:rsid w:val="007134DB"/>
    <w:rsid w:val="0071468C"/>
    <w:rsid w:val="00721C0C"/>
    <w:rsid w:val="00724800"/>
    <w:rsid w:val="007346E6"/>
    <w:rsid w:val="00734A88"/>
    <w:rsid w:val="00741214"/>
    <w:rsid w:val="00744994"/>
    <w:rsid w:val="00745C78"/>
    <w:rsid w:val="00746C89"/>
    <w:rsid w:val="0075007A"/>
    <w:rsid w:val="0075519A"/>
    <w:rsid w:val="0075522C"/>
    <w:rsid w:val="00771E04"/>
    <w:rsid w:val="00775B31"/>
    <w:rsid w:val="007768B2"/>
    <w:rsid w:val="007810C0"/>
    <w:rsid w:val="007810DF"/>
    <w:rsid w:val="00786729"/>
    <w:rsid w:val="00792FD0"/>
    <w:rsid w:val="007A129E"/>
    <w:rsid w:val="007A1929"/>
    <w:rsid w:val="007A5973"/>
    <w:rsid w:val="007B1F9D"/>
    <w:rsid w:val="007B69D3"/>
    <w:rsid w:val="007C1DEB"/>
    <w:rsid w:val="007C3C83"/>
    <w:rsid w:val="007D0901"/>
    <w:rsid w:val="007D0F14"/>
    <w:rsid w:val="007D4348"/>
    <w:rsid w:val="007E18CF"/>
    <w:rsid w:val="007E1979"/>
    <w:rsid w:val="007E3B49"/>
    <w:rsid w:val="007F5170"/>
    <w:rsid w:val="007F5A05"/>
    <w:rsid w:val="008016C3"/>
    <w:rsid w:val="00801A6C"/>
    <w:rsid w:val="008074CA"/>
    <w:rsid w:val="008122FB"/>
    <w:rsid w:val="00815D58"/>
    <w:rsid w:val="00834307"/>
    <w:rsid w:val="00834419"/>
    <w:rsid w:val="008464EF"/>
    <w:rsid w:val="00854407"/>
    <w:rsid w:val="008667CF"/>
    <w:rsid w:val="0087575C"/>
    <w:rsid w:val="008809B2"/>
    <w:rsid w:val="008811C8"/>
    <w:rsid w:val="008909DD"/>
    <w:rsid w:val="008925D2"/>
    <w:rsid w:val="00893354"/>
    <w:rsid w:val="00896935"/>
    <w:rsid w:val="008A6BEE"/>
    <w:rsid w:val="008A74E7"/>
    <w:rsid w:val="008B0CB3"/>
    <w:rsid w:val="008B1592"/>
    <w:rsid w:val="008B225D"/>
    <w:rsid w:val="008C509B"/>
    <w:rsid w:val="008D63C5"/>
    <w:rsid w:val="008E355F"/>
    <w:rsid w:val="008E365F"/>
    <w:rsid w:val="008E3668"/>
    <w:rsid w:val="008E5264"/>
    <w:rsid w:val="008E52FE"/>
    <w:rsid w:val="008F60F3"/>
    <w:rsid w:val="008F7C7B"/>
    <w:rsid w:val="009018FD"/>
    <w:rsid w:val="00904AD2"/>
    <w:rsid w:val="00906607"/>
    <w:rsid w:val="00907564"/>
    <w:rsid w:val="009167FE"/>
    <w:rsid w:val="00920959"/>
    <w:rsid w:val="00926EB4"/>
    <w:rsid w:val="00930603"/>
    <w:rsid w:val="00934946"/>
    <w:rsid w:val="0094579D"/>
    <w:rsid w:val="00954963"/>
    <w:rsid w:val="009573A4"/>
    <w:rsid w:val="00957C98"/>
    <w:rsid w:val="00962910"/>
    <w:rsid w:val="00965308"/>
    <w:rsid w:val="0096612D"/>
    <w:rsid w:val="0097077C"/>
    <w:rsid w:val="00971EA4"/>
    <w:rsid w:val="009743C1"/>
    <w:rsid w:val="00986CC5"/>
    <w:rsid w:val="009978CA"/>
    <w:rsid w:val="009A694D"/>
    <w:rsid w:val="009C055E"/>
    <w:rsid w:val="009C497D"/>
    <w:rsid w:val="009D2CB7"/>
    <w:rsid w:val="009D44B7"/>
    <w:rsid w:val="00A02290"/>
    <w:rsid w:val="00A02F1D"/>
    <w:rsid w:val="00A05B85"/>
    <w:rsid w:val="00A12EB6"/>
    <w:rsid w:val="00A22B7C"/>
    <w:rsid w:val="00A42044"/>
    <w:rsid w:val="00A4255A"/>
    <w:rsid w:val="00A43894"/>
    <w:rsid w:val="00A55373"/>
    <w:rsid w:val="00A5717F"/>
    <w:rsid w:val="00A65ADA"/>
    <w:rsid w:val="00A67686"/>
    <w:rsid w:val="00A86078"/>
    <w:rsid w:val="00A862CF"/>
    <w:rsid w:val="00A94848"/>
    <w:rsid w:val="00A94A09"/>
    <w:rsid w:val="00AA54BC"/>
    <w:rsid w:val="00AB0DFC"/>
    <w:rsid w:val="00AB269A"/>
    <w:rsid w:val="00AB4E0E"/>
    <w:rsid w:val="00AB7E46"/>
    <w:rsid w:val="00AD5930"/>
    <w:rsid w:val="00AD70E9"/>
    <w:rsid w:val="00AE6AD1"/>
    <w:rsid w:val="00AF3931"/>
    <w:rsid w:val="00B00250"/>
    <w:rsid w:val="00B06376"/>
    <w:rsid w:val="00B1708D"/>
    <w:rsid w:val="00B17C4F"/>
    <w:rsid w:val="00B20DDD"/>
    <w:rsid w:val="00B21507"/>
    <w:rsid w:val="00B30594"/>
    <w:rsid w:val="00B453FF"/>
    <w:rsid w:val="00B655C1"/>
    <w:rsid w:val="00B67286"/>
    <w:rsid w:val="00B67410"/>
    <w:rsid w:val="00B74752"/>
    <w:rsid w:val="00B75B69"/>
    <w:rsid w:val="00B77E8C"/>
    <w:rsid w:val="00B80524"/>
    <w:rsid w:val="00B873B4"/>
    <w:rsid w:val="00B90A69"/>
    <w:rsid w:val="00B93A4A"/>
    <w:rsid w:val="00B964C9"/>
    <w:rsid w:val="00BC3326"/>
    <w:rsid w:val="00BC635C"/>
    <w:rsid w:val="00BC7093"/>
    <w:rsid w:val="00BD45BE"/>
    <w:rsid w:val="00BF1E35"/>
    <w:rsid w:val="00C0134C"/>
    <w:rsid w:val="00C0406A"/>
    <w:rsid w:val="00C0592B"/>
    <w:rsid w:val="00C13C62"/>
    <w:rsid w:val="00C1534F"/>
    <w:rsid w:val="00C169D4"/>
    <w:rsid w:val="00C21EEF"/>
    <w:rsid w:val="00C24F16"/>
    <w:rsid w:val="00C26F78"/>
    <w:rsid w:val="00C413C2"/>
    <w:rsid w:val="00C43EA1"/>
    <w:rsid w:val="00C44D1C"/>
    <w:rsid w:val="00C46275"/>
    <w:rsid w:val="00C57AF8"/>
    <w:rsid w:val="00C70614"/>
    <w:rsid w:val="00C74975"/>
    <w:rsid w:val="00C9064A"/>
    <w:rsid w:val="00C9490C"/>
    <w:rsid w:val="00CA3455"/>
    <w:rsid w:val="00CA486B"/>
    <w:rsid w:val="00CB2B16"/>
    <w:rsid w:val="00CB3744"/>
    <w:rsid w:val="00CB37FC"/>
    <w:rsid w:val="00CB51B5"/>
    <w:rsid w:val="00CB6B1A"/>
    <w:rsid w:val="00CC7781"/>
    <w:rsid w:val="00CD1A72"/>
    <w:rsid w:val="00CD5DEA"/>
    <w:rsid w:val="00CF7CE3"/>
    <w:rsid w:val="00D056AB"/>
    <w:rsid w:val="00D14A68"/>
    <w:rsid w:val="00D17E48"/>
    <w:rsid w:val="00D21C6E"/>
    <w:rsid w:val="00D22515"/>
    <w:rsid w:val="00D26E80"/>
    <w:rsid w:val="00D337C3"/>
    <w:rsid w:val="00D36EAA"/>
    <w:rsid w:val="00D462E4"/>
    <w:rsid w:val="00D528D7"/>
    <w:rsid w:val="00D5441F"/>
    <w:rsid w:val="00D600F1"/>
    <w:rsid w:val="00D651DB"/>
    <w:rsid w:val="00D7051E"/>
    <w:rsid w:val="00D70C10"/>
    <w:rsid w:val="00D907AC"/>
    <w:rsid w:val="00D91ED7"/>
    <w:rsid w:val="00D92AF3"/>
    <w:rsid w:val="00D9308A"/>
    <w:rsid w:val="00D94286"/>
    <w:rsid w:val="00D96ED4"/>
    <w:rsid w:val="00DA291E"/>
    <w:rsid w:val="00DB2D10"/>
    <w:rsid w:val="00DC2443"/>
    <w:rsid w:val="00DD4E58"/>
    <w:rsid w:val="00DD5A46"/>
    <w:rsid w:val="00DE4C44"/>
    <w:rsid w:val="00DF305C"/>
    <w:rsid w:val="00DF553A"/>
    <w:rsid w:val="00E00C19"/>
    <w:rsid w:val="00E073F0"/>
    <w:rsid w:val="00E07BC3"/>
    <w:rsid w:val="00E223E5"/>
    <w:rsid w:val="00E2458D"/>
    <w:rsid w:val="00E257F1"/>
    <w:rsid w:val="00E33BBA"/>
    <w:rsid w:val="00E36393"/>
    <w:rsid w:val="00E42B2F"/>
    <w:rsid w:val="00E51843"/>
    <w:rsid w:val="00E52459"/>
    <w:rsid w:val="00E52B81"/>
    <w:rsid w:val="00E560A3"/>
    <w:rsid w:val="00E560A7"/>
    <w:rsid w:val="00E567F8"/>
    <w:rsid w:val="00E67E4E"/>
    <w:rsid w:val="00E748D9"/>
    <w:rsid w:val="00E8128A"/>
    <w:rsid w:val="00E8595D"/>
    <w:rsid w:val="00E91E41"/>
    <w:rsid w:val="00E9797F"/>
    <w:rsid w:val="00ED4362"/>
    <w:rsid w:val="00ED5F43"/>
    <w:rsid w:val="00EE0CB7"/>
    <w:rsid w:val="00EE0D9C"/>
    <w:rsid w:val="00EE2370"/>
    <w:rsid w:val="00EE34FB"/>
    <w:rsid w:val="00EE4EA2"/>
    <w:rsid w:val="00EE56EA"/>
    <w:rsid w:val="00F02932"/>
    <w:rsid w:val="00F24AFE"/>
    <w:rsid w:val="00F279B4"/>
    <w:rsid w:val="00F37B03"/>
    <w:rsid w:val="00F553B0"/>
    <w:rsid w:val="00F679DB"/>
    <w:rsid w:val="00F72E6D"/>
    <w:rsid w:val="00F74BB7"/>
    <w:rsid w:val="00F771F1"/>
    <w:rsid w:val="00F91B00"/>
    <w:rsid w:val="00FA123D"/>
    <w:rsid w:val="00FA2D02"/>
    <w:rsid w:val="00FA74F1"/>
    <w:rsid w:val="00FB04A2"/>
    <w:rsid w:val="00FB0934"/>
    <w:rsid w:val="00FB240E"/>
    <w:rsid w:val="00FC0460"/>
    <w:rsid w:val="00FC33A5"/>
    <w:rsid w:val="00FC3DCE"/>
    <w:rsid w:val="00FC4321"/>
    <w:rsid w:val="00FD4B8F"/>
    <w:rsid w:val="00FE0551"/>
    <w:rsid w:val="00FE0E31"/>
    <w:rsid w:val="00FE1B5E"/>
    <w:rsid w:val="00FF0175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BC706"/>
  <w15:docId w15:val="{7F3C7FAA-C553-4A4A-8EEA-AED0E1CE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CC5"/>
  </w:style>
  <w:style w:type="paragraph" w:styleId="1">
    <w:name w:val="heading 1"/>
    <w:basedOn w:val="a"/>
    <w:next w:val="a"/>
    <w:link w:val="10"/>
    <w:uiPriority w:val="9"/>
    <w:qFormat/>
    <w:rsid w:val="00260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7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00C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C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C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C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C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0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0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07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00C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86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1 Название стандарта"/>
    <w:basedOn w:val="1"/>
    <w:next w:val="12"/>
    <w:link w:val="13"/>
    <w:autoRedefine/>
    <w:qFormat/>
    <w:rsid w:val="001E659E"/>
    <w:pPr>
      <w:pBdr>
        <w:top w:val="nil"/>
        <w:left w:val="nil"/>
        <w:bottom w:val="nil"/>
        <w:right w:val="nil"/>
        <w:between w:val="nil"/>
      </w:pBdr>
      <w:spacing w:before="200" w:after="200" w:line="240" w:lineRule="auto"/>
    </w:pPr>
    <w:rPr>
      <w:rFonts w:ascii="Arial" w:hAnsi="Arial"/>
      <w:color w:val="000000"/>
      <w:sz w:val="36"/>
      <w:szCs w:val="36"/>
    </w:rPr>
  </w:style>
  <w:style w:type="paragraph" w:customStyle="1" w:styleId="12">
    <w:name w:val="1 Обычный стандарт"/>
    <w:basedOn w:val="a"/>
    <w:link w:val="14"/>
    <w:qFormat/>
    <w:rsid w:val="00260700"/>
    <w:rPr>
      <w:sz w:val="24"/>
      <w:szCs w:val="24"/>
    </w:rPr>
  </w:style>
  <w:style w:type="character" w:customStyle="1" w:styleId="14">
    <w:name w:val="1 Обычный стандарт Знак"/>
    <w:basedOn w:val="a0"/>
    <w:link w:val="12"/>
    <w:rsid w:val="00260700"/>
    <w:rPr>
      <w:sz w:val="24"/>
      <w:szCs w:val="24"/>
    </w:rPr>
  </w:style>
  <w:style w:type="character" w:customStyle="1" w:styleId="13">
    <w:name w:val="1 Название стандарта Знак"/>
    <w:basedOn w:val="a0"/>
    <w:link w:val="11"/>
    <w:rsid w:val="001E659E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5">
    <w:name w:val="1 Утвержден"/>
    <w:basedOn w:val="a"/>
    <w:link w:val="16"/>
    <w:qFormat/>
    <w:rsid w:val="00572CA9"/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</w:pPr>
    <w:rPr>
      <w:color w:val="000000"/>
      <w:sz w:val="24"/>
      <w:szCs w:val="24"/>
    </w:rPr>
  </w:style>
  <w:style w:type="character" w:customStyle="1" w:styleId="16">
    <w:name w:val="1 Утвержден Знак"/>
    <w:basedOn w:val="a0"/>
    <w:link w:val="15"/>
    <w:rsid w:val="00572CA9"/>
    <w:rPr>
      <w:color w:val="000000"/>
      <w:sz w:val="24"/>
      <w:szCs w:val="24"/>
    </w:rPr>
  </w:style>
  <w:style w:type="paragraph" w:customStyle="1" w:styleId="17">
    <w:name w:val="1 Модель пациента"/>
    <w:basedOn w:val="1"/>
    <w:link w:val="18"/>
    <w:autoRedefine/>
    <w:qFormat/>
    <w:rsid w:val="001E659E"/>
    <w:pPr>
      <w:pBdr>
        <w:top w:val="nil"/>
        <w:left w:val="nil"/>
        <w:bottom w:val="nil"/>
        <w:right w:val="nil"/>
        <w:between w:val="nil"/>
      </w:pBdr>
      <w:spacing w:before="200" w:after="200" w:line="240" w:lineRule="auto"/>
    </w:pPr>
    <w:rPr>
      <w:rFonts w:ascii="Arial" w:hAnsi="Arial"/>
      <w:bCs w:val="0"/>
      <w:color w:val="000000"/>
      <w:sz w:val="36"/>
      <w:szCs w:val="36"/>
    </w:rPr>
  </w:style>
  <w:style w:type="character" w:customStyle="1" w:styleId="18">
    <w:name w:val="1 Модель пациента Знак"/>
    <w:basedOn w:val="a0"/>
    <w:link w:val="17"/>
    <w:rsid w:val="001E659E"/>
    <w:rPr>
      <w:rFonts w:eastAsiaTheme="majorEastAsia" w:cstheme="majorBidi"/>
      <w:b/>
      <w:color w:val="000000"/>
      <w:sz w:val="36"/>
      <w:szCs w:val="36"/>
    </w:rPr>
  </w:style>
  <w:style w:type="paragraph" w:customStyle="1" w:styleId="19">
    <w:name w:val="1 Категория"/>
    <w:basedOn w:val="a"/>
    <w:link w:val="1a"/>
    <w:qFormat/>
    <w:rsid w:val="00260700"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character" w:customStyle="1" w:styleId="1a">
    <w:name w:val="1 Категория Знак"/>
    <w:basedOn w:val="a0"/>
    <w:link w:val="19"/>
    <w:rsid w:val="00260700"/>
    <w:rPr>
      <w:sz w:val="24"/>
      <w:szCs w:val="24"/>
    </w:rPr>
  </w:style>
  <w:style w:type="paragraph" w:customStyle="1" w:styleId="1b">
    <w:name w:val="1 Код по МКБ"/>
    <w:basedOn w:val="1"/>
    <w:link w:val="1c"/>
    <w:autoRedefine/>
    <w:qFormat/>
    <w:rsid w:val="00260700"/>
    <w:pPr>
      <w:pBdr>
        <w:top w:val="nil"/>
        <w:left w:val="nil"/>
        <w:bottom w:val="nil"/>
        <w:right w:val="nil"/>
        <w:between w:val="nil"/>
      </w:pBdr>
      <w:spacing w:before="100" w:after="240"/>
    </w:pPr>
    <w:rPr>
      <w:color w:val="000000"/>
      <w:sz w:val="24"/>
      <w:szCs w:val="24"/>
    </w:rPr>
  </w:style>
  <w:style w:type="character" w:customStyle="1" w:styleId="1c">
    <w:name w:val="1 Код по МКБ Знак"/>
    <w:basedOn w:val="a0"/>
    <w:link w:val="1b"/>
    <w:rsid w:val="00260700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d">
    <w:name w:val="1 Раздел стандарта"/>
    <w:basedOn w:val="2"/>
    <w:next w:val="3"/>
    <w:link w:val="1e"/>
    <w:autoRedefine/>
    <w:qFormat/>
    <w:rsid w:val="00572CA9"/>
    <w:pPr>
      <w:pBdr>
        <w:top w:val="nil"/>
        <w:left w:val="nil"/>
        <w:bottom w:val="nil"/>
        <w:right w:val="nil"/>
        <w:between w:val="nil"/>
      </w:pBdr>
      <w:spacing w:before="400" w:after="100" w:line="240" w:lineRule="auto"/>
    </w:pPr>
    <w:rPr>
      <w:rFonts w:ascii="Arial" w:hAnsi="Arial"/>
      <w:color w:val="000000"/>
      <w:sz w:val="24"/>
      <w:szCs w:val="24"/>
    </w:rPr>
  </w:style>
  <w:style w:type="character" w:customStyle="1" w:styleId="1e">
    <w:name w:val="1 Раздел стандарта Знак"/>
    <w:basedOn w:val="a0"/>
    <w:link w:val="1d"/>
    <w:rsid w:val="00572CA9"/>
    <w:rPr>
      <w:rFonts w:eastAsiaTheme="majorEastAsia" w:cstheme="majorBidi"/>
      <w:b/>
      <w:bCs/>
      <w:color w:val="000000"/>
      <w:sz w:val="24"/>
      <w:szCs w:val="24"/>
    </w:rPr>
  </w:style>
  <w:style w:type="paragraph" w:customStyle="1" w:styleId="1f">
    <w:name w:val="1 Подраздел стандарта"/>
    <w:basedOn w:val="3"/>
    <w:link w:val="1f0"/>
    <w:autoRedefine/>
    <w:qFormat/>
    <w:rsid w:val="0058603C"/>
    <w:pPr>
      <w:spacing w:before="100" w:after="100" w:line="240" w:lineRule="auto"/>
    </w:pPr>
    <w:rPr>
      <w:rFonts w:ascii="Arial" w:hAnsi="Arial"/>
      <w:color w:val="auto"/>
      <w:sz w:val="24"/>
    </w:rPr>
  </w:style>
  <w:style w:type="character" w:customStyle="1" w:styleId="1f0">
    <w:name w:val="1 Подраздел стандарта Знак"/>
    <w:basedOn w:val="a0"/>
    <w:link w:val="1f"/>
    <w:rsid w:val="0058603C"/>
    <w:rPr>
      <w:rFonts w:eastAsiaTheme="majorEastAsia" w:cstheme="majorBidi"/>
      <w:b/>
      <w:bCs/>
      <w:sz w:val="24"/>
    </w:rPr>
  </w:style>
  <w:style w:type="table" w:styleId="a3">
    <w:name w:val="Table Grid"/>
    <w:basedOn w:val="a1"/>
    <w:uiPriority w:val="59"/>
    <w:rsid w:val="002607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тиль1"/>
    <w:basedOn w:val="a1"/>
    <w:uiPriority w:val="99"/>
    <w:rsid w:val="00986CC5"/>
    <w:pPr>
      <w:spacing w:before="100" w:after="10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Normal (Web)"/>
    <w:basedOn w:val="a"/>
    <w:uiPriority w:val="99"/>
    <w:semiHidden/>
    <w:unhideWhenUsed/>
    <w:rsid w:val="00E0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6D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C2"/>
  </w:style>
  <w:style w:type="paragraph" w:styleId="a7">
    <w:name w:val="footer"/>
    <w:basedOn w:val="a"/>
    <w:link w:val="a8"/>
    <w:uiPriority w:val="99"/>
    <w:unhideWhenUsed/>
    <w:rsid w:val="006B6DC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C2"/>
  </w:style>
  <w:style w:type="paragraph" w:styleId="a9">
    <w:name w:val="List Paragraph"/>
    <w:basedOn w:val="a"/>
    <w:uiPriority w:val="34"/>
    <w:qFormat/>
    <w:rsid w:val="007768B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74752"/>
    <w:rPr>
      <w:color w:val="0000FF"/>
      <w:u w:val="single"/>
    </w:rPr>
  </w:style>
  <w:style w:type="character" w:customStyle="1" w:styleId="dev-drop-toggle">
    <w:name w:val="dev-drop-toggle"/>
    <w:basedOn w:val="a0"/>
    <w:rsid w:val="00B74752"/>
  </w:style>
  <w:style w:type="character" w:customStyle="1" w:styleId="dev-open-toggle">
    <w:name w:val="dev-open-toggle"/>
    <w:basedOn w:val="a0"/>
    <w:rsid w:val="00B74752"/>
  </w:style>
  <w:style w:type="character" w:customStyle="1" w:styleId="z-">
    <w:name w:val="z-Начало формы Знак"/>
    <w:basedOn w:val="a0"/>
    <w:link w:val="z-0"/>
    <w:uiPriority w:val="99"/>
    <w:semiHidden/>
    <w:rsid w:val="00B74752"/>
    <w:rPr>
      <w:rFonts w:eastAsia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74752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sodselect">
    <w:name w:val="sod_select"/>
    <w:basedOn w:val="a0"/>
    <w:rsid w:val="00B74752"/>
  </w:style>
  <w:style w:type="character" w:customStyle="1" w:styleId="sodlabel">
    <w:name w:val="sod_label"/>
    <w:basedOn w:val="a0"/>
    <w:rsid w:val="00B74752"/>
  </w:style>
  <w:style w:type="character" w:customStyle="1" w:styleId="z-1">
    <w:name w:val="z-Конец формы Знак"/>
    <w:basedOn w:val="a0"/>
    <w:link w:val="z-2"/>
    <w:uiPriority w:val="99"/>
    <w:semiHidden/>
    <w:rsid w:val="00B74752"/>
    <w:rPr>
      <w:rFonts w:eastAsia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74752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74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75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986C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6C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6C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d">
    <w:name w:val="Название стандарта"/>
    <w:basedOn w:val="2"/>
    <w:link w:val="ae"/>
    <w:rsid w:val="00986CC5"/>
    <w:pPr>
      <w:spacing w:after="200" w:line="312" w:lineRule="auto"/>
    </w:pPr>
    <w:rPr>
      <w:bCs w:val="0"/>
      <w:sz w:val="36"/>
      <w:szCs w:val="36"/>
    </w:rPr>
  </w:style>
  <w:style w:type="character" w:customStyle="1" w:styleId="ae">
    <w:name w:val="Название стандарта Знак"/>
    <w:basedOn w:val="20"/>
    <w:link w:val="ad"/>
    <w:rsid w:val="00986CC5"/>
    <w:rPr>
      <w:rFonts w:asciiTheme="majorHAnsi" w:eastAsiaTheme="majorEastAsia" w:hAnsiTheme="majorHAnsi" w:cstheme="majorBidi"/>
      <w:b/>
      <w:bCs w:val="0"/>
      <w:color w:val="4F81BD" w:themeColor="accent1"/>
      <w:sz w:val="36"/>
      <w:szCs w:val="36"/>
    </w:rPr>
  </w:style>
  <w:style w:type="paragraph" w:customStyle="1" w:styleId="af">
    <w:name w:val="Утвержден"/>
    <w:basedOn w:val="a"/>
    <w:link w:val="af0"/>
    <w:rsid w:val="00986CC5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sz w:val="24"/>
      <w:szCs w:val="24"/>
    </w:rPr>
  </w:style>
  <w:style w:type="character" w:customStyle="1" w:styleId="af0">
    <w:name w:val="Утвержден Знак"/>
    <w:basedOn w:val="a0"/>
    <w:link w:val="af"/>
    <w:rsid w:val="00986CC5"/>
    <w:rPr>
      <w:sz w:val="24"/>
      <w:szCs w:val="24"/>
    </w:rPr>
  </w:style>
  <w:style w:type="paragraph" w:customStyle="1" w:styleId="af1">
    <w:name w:val="Модель пациента"/>
    <w:basedOn w:val="2"/>
    <w:link w:val="af2"/>
    <w:rsid w:val="00986CC5"/>
    <w:pPr>
      <w:spacing w:after="200" w:line="312" w:lineRule="auto"/>
    </w:pPr>
    <w:rPr>
      <w:bCs w:val="0"/>
      <w:sz w:val="36"/>
      <w:szCs w:val="36"/>
    </w:rPr>
  </w:style>
  <w:style w:type="character" w:customStyle="1" w:styleId="af2">
    <w:name w:val="Модель пациента Знак"/>
    <w:basedOn w:val="20"/>
    <w:link w:val="af1"/>
    <w:rsid w:val="00986CC5"/>
    <w:rPr>
      <w:rFonts w:asciiTheme="majorHAnsi" w:eastAsiaTheme="majorEastAsia" w:hAnsiTheme="majorHAnsi" w:cstheme="majorBidi"/>
      <w:b/>
      <w:bCs w:val="0"/>
      <w:color w:val="4F81BD" w:themeColor="accent1"/>
      <w:sz w:val="36"/>
      <w:szCs w:val="36"/>
    </w:rPr>
  </w:style>
  <w:style w:type="paragraph" w:customStyle="1" w:styleId="-10">
    <w:name w:val="Код по МКБ-10"/>
    <w:basedOn w:val="6"/>
    <w:link w:val="-100"/>
    <w:rsid w:val="00986CC5"/>
    <w:pPr>
      <w:spacing w:before="100" w:after="240"/>
    </w:pPr>
    <w:rPr>
      <w:b/>
      <w:i w:val="0"/>
      <w:iCs w:val="0"/>
      <w:sz w:val="24"/>
      <w:szCs w:val="24"/>
    </w:rPr>
  </w:style>
  <w:style w:type="character" w:customStyle="1" w:styleId="-100">
    <w:name w:val="Код по МКБ-10 Знак"/>
    <w:basedOn w:val="60"/>
    <w:link w:val="-10"/>
    <w:rsid w:val="00986CC5"/>
    <w:rPr>
      <w:rFonts w:asciiTheme="majorHAnsi" w:eastAsiaTheme="majorEastAsia" w:hAnsiTheme="majorHAnsi" w:cstheme="majorBidi"/>
      <w:b/>
      <w:i w:val="0"/>
      <w:iCs w:val="0"/>
      <w:color w:val="243F60" w:themeColor="accent1" w:themeShade="7F"/>
      <w:sz w:val="24"/>
      <w:szCs w:val="24"/>
    </w:rPr>
  </w:style>
  <w:style w:type="paragraph" w:customStyle="1" w:styleId="21">
    <w:name w:val="Заголовок 2 Стандарты"/>
    <w:basedOn w:val="2"/>
    <w:link w:val="22"/>
    <w:autoRedefine/>
    <w:rsid w:val="00986CC5"/>
    <w:pPr>
      <w:spacing w:after="200" w:line="312" w:lineRule="auto"/>
    </w:pPr>
    <w:rPr>
      <w:bCs w:val="0"/>
      <w:sz w:val="36"/>
      <w:szCs w:val="36"/>
    </w:rPr>
  </w:style>
  <w:style w:type="character" w:customStyle="1" w:styleId="22">
    <w:name w:val="Заголовок 2 Стандарты Знак"/>
    <w:basedOn w:val="20"/>
    <w:link w:val="21"/>
    <w:rsid w:val="00986CC5"/>
    <w:rPr>
      <w:rFonts w:asciiTheme="majorHAnsi" w:eastAsiaTheme="majorEastAsia" w:hAnsiTheme="majorHAnsi" w:cstheme="majorBidi"/>
      <w:b/>
      <w:bCs w:val="0"/>
      <w:color w:val="4F81BD" w:themeColor="accent1"/>
      <w:sz w:val="36"/>
      <w:szCs w:val="36"/>
    </w:rPr>
  </w:style>
  <w:style w:type="paragraph" w:customStyle="1" w:styleId="af3">
    <w:name w:val="Раздел стандарта"/>
    <w:basedOn w:val="5"/>
    <w:link w:val="af4"/>
    <w:rsid w:val="00986CC5"/>
    <w:pPr>
      <w:keepNext/>
      <w:keepLines/>
      <w:spacing w:before="400" w:beforeAutospacing="0" w:afterAutospacing="0" w:line="312" w:lineRule="auto"/>
    </w:pPr>
    <w:rPr>
      <w:rFonts w:eastAsiaTheme="majorEastAsia" w:cstheme="majorBidi"/>
      <w:bCs w:val="0"/>
      <w:color w:val="243F60" w:themeColor="accent1" w:themeShade="7F"/>
      <w:sz w:val="24"/>
      <w:szCs w:val="24"/>
    </w:rPr>
  </w:style>
  <w:style w:type="character" w:customStyle="1" w:styleId="af4">
    <w:name w:val="Раздел стандарта Знак"/>
    <w:basedOn w:val="50"/>
    <w:link w:val="af3"/>
    <w:rsid w:val="00986CC5"/>
    <w:rPr>
      <w:rFonts w:ascii="Times New Roman" w:eastAsiaTheme="majorEastAsia" w:hAnsi="Times New Roman" w:cstheme="majorBidi"/>
      <w:b/>
      <w:bCs w:val="0"/>
      <w:color w:val="243F60" w:themeColor="accent1" w:themeShade="7F"/>
      <w:sz w:val="24"/>
      <w:szCs w:val="24"/>
    </w:rPr>
  </w:style>
  <w:style w:type="paragraph" w:customStyle="1" w:styleId="af5">
    <w:name w:val="Подраздел стандарта"/>
    <w:basedOn w:val="6"/>
    <w:link w:val="af6"/>
    <w:rsid w:val="00986CC5"/>
    <w:pPr>
      <w:spacing w:before="100" w:after="100"/>
    </w:pPr>
    <w:rPr>
      <w:b/>
      <w:i w:val="0"/>
      <w:iCs w:val="0"/>
      <w:sz w:val="24"/>
      <w:szCs w:val="24"/>
    </w:rPr>
  </w:style>
  <w:style w:type="character" w:customStyle="1" w:styleId="af6">
    <w:name w:val="Подраздел стандарта Знак"/>
    <w:basedOn w:val="60"/>
    <w:link w:val="af5"/>
    <w:rsid w:val="00986CC5"/>
    <w:rPr>
      <w:rFonts w:asciiTheme="majorHAnsi" w:eastAsiaTheme="majorEastAsia" w:hAnsiTheme="majorHAnsi" w:cstheme="majorBidi"/>
      <w:b/>
      <w:i w:val="0"/>
      <w:iCs w:val="0"/>
      <w:color w:val="243F60" w:themeColor="accent1" w:themeShade="7F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986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986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986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986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986CC5"/>
    <w:rPr>
      <w:b/>
      <w:bCs/>
    </w:rPr>
  </w:style>
  <w:style w:type="character" w:styleId="afc">
    <w:name w:val="Emphasis"/>
    <w:basedOn w:val="a0"/>
    <w:uiPriority w:val="20"/>
    <w:qFormat/>
    <w:rsid w:val="00986CC5"/>
    <w:rPr>
      <w:i/>
      <w:iCs/>
    </w:rPr>
  </w:style>
  <w:style w:type="paragraph" w:styleId="afd">
    <w:name w:val="No Spacing"/>
    <w:link w:val="afe"/>
    <w:uiPriority w:val="1"/>
    <w:qFormat/>
    <w:rsid w:val="00986CC5"/>
    <w:pPr>
      <w:spacing w:line="240" w:lineRule="auto"/>
    </w:pPr>
    <w:rPr>
      <w:rFonts w:asciiTheme="minorHAnsi" w:eastAsiaTheme="minorHAnsi" w:hAnsiTheme="minorHAnsi" w:cstheme="minorBidi"/>
      <w:lang w:val="ru" w:eastAsia="en-US"/>
    </w:rPr>
  </w:style>
  <w:style w:type="character" w:customStyle="1" w:styleId="afe">
    <w:name w:val="Без интервала Знак"/>
    <w:basedOn w:val="a0"/>
    <w:link w:val="afd"/>
    <w:uiPriority w:val="1"/>
    <w:rsid w:val="00986CC5"/>
    <w:rPr>
      <w:rFonts w:asciiTheme="minorHAnsi" w:eastAsiaTheme="minorHAnsi" w:hAnsiTheme="minorHAnsi" w:cstheme="minorBidi"/>
      <w:lang w:val="ru" w:eastAsia="en-US"/>
    </w:rPr>
  </w:style>
  <w:style w:type="paragraph" w:styleId="23">
    <w:name w:val="Quote"/>
    <w:basedOn w:val="a"/>
    <w:next w:val="a"/>
    <w:link w:val="24"/>
    <w:uiPriority w:val="29"/>
    <w:qFormat/>
    <w:rsid w:val="00986CC5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986CC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86C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86CC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86CC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86CC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86CC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86CC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86CC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86CC5"/>
    <w:pPr>
      <w:outlineLvl w:val="9"/>
    </w:pPr>
  </w:style>
  <w:style w:type="paragraph" w:customStyle="1" w:styleId="msonormal0">
    <w:name w:val="msonormal"/>
    <w:basedOn w:val="a"/>
    <w:rsid w:val="0012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8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539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7107">
                          <w:marLeft w:val="-38"/>
                          <w:marRight w:val="-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807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1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2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66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9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6714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single" w:sz="12" w:space="0" w:color="8DCDDA"/>
                                <w:left w:val="single" w:sz="12" w:space="6" w:color="8DCDDA"/>
                                <w:bottom w:val="single" w:sz="12" w:space="0" w:color="8DCDDA"/>
                                <w:right w:val="single" w:sz="12" w:space="6" w:color="8DCDDA"/>
                              </w:divBdr>
                            </w:div>
                          </w:divsChild>
                        </w:div>
                        <w:div w:id="20816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51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3;&#1072;&#1079;&#1074;&#1072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59FC-2638-48FB-BE2E-B6CBA1B4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Название</Template>
  <TotalTime>9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вмедицине.рф</cp:lastModifiedBy>
  <cp:revision>5</cp:revision>
  <dcterms:created xsi:type="dcterms:W3CDTF">2022-04-13T06:30:00Z</dcterms:created>
  <dcterms:modified xsi:type="dcterms:W3CDTF">2022-04-13T07:02:00Z</dcterms:modified>
</cp:coreProperties>
</file>